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402F" w14:textId="77777777" w:rsidR="00DD111F" w:rsidRPr="009F5132" w:rsidRDefault="00DD111F" w:rsidP="00DD111F">
      <w:pPr>
        <w:rPr>
          <w:rFonts w:ascii="Lato" w:hAnsi="Lato"/>
        </w:rPr>
      </w:pPr>
    </w:p>
    <w:tbl>
      <w:tblPr>
        <w:tblStyle w:val="TableGrid"/>
        <w:tblW w:w="0" w:type="auto"/>
        <w:tblLook w:val="04A0" w:firstRow="1" w:lastRow="0" w:firstColumn="1" w:lastColumn="0" w:noHBand="0" w:noVBand="1"/>
      </w:tblPr>
      <w:tblGrid>
        <w:gridCol w:w="1656"/>
        <w:gridCol w:w="3442"/>
        <w:gridCol w:w="3261"/>
        <w:gridCol w:w="657"/>
      </w:tblGrid>
      <w:tr w:rsidR="00DD111F" w:rsidRPr="009F5132" w14:paraId="2E2EA56F" w14:textId="77777777" w:rsidTr="0635FEF6">
        <w:trPr>
          <w:trHeight w:val="885"/>
        </w:trPr>
        <w:tc>
          <w:tcPr>
            <w:tcW w:w="9016" w:type="dxa"/>
            <w:gridSpan w:val="4"/>
            <w:shd w:val="clear" w:color="auto" w:fill="7030A0"/>
            <w:vAlign w:val="center"/>
          </w:tcPr>
          <w:p w14:paraId="31CD5B27" w14:textId="6CFF7F3C" w:rsidR="00DD111F" w:rsidRPr="009F5132" w:rsidRDefault="00DD111F" w:rsidP="00A22617">
            <w:pPr>
              <w:rPr>
                <w:rFonts w:ascii="Lato" w:hAnsi="Lato"/>
                <w:b/>
                <w:bCs/>
                <w:color w:val="FFFFFF" w:themeColor="background1"/>
                <w:sz w:val="40"/>
                <w:szCs w:val="40"/>
              </w:rPr>
            </w:pPr>
            <w:r>
              <w:rPr>
                <w:rFonts w:ascii="Lato" w:hAnsi="Lato"/>
                <w:b/>
                <w:bCs/>
                <w:color w:val="FFFFFF" w:themeColor="background1"/>
                <w:sz w:val="40"/>
                <w:szCs w:val="40"/>
                <w:lang w:val="ga"/>
              </w:rPr>
              <w:t xml:space="preserve">Topaic: An Ilchineálacht Teanga a Cheiliúradh (Breith – 6 bliana) </w:t>
            </w:r>
          </w:p>
        </w:tc>
      </w:tr>
      <w:tr w:rsidR="00DD111F" w:rsidRPr="009F5132" w14:paraId="12BDEE4A" w14:textId="77777777" w:rsidTr="0635FEF6">
        <w:trPr>
          <w:trHeight w:val="1274"/>
        </w:trPr>
        <w:tc>
          <w:tcPr>
            <w:tcW w:w="9016" w:type="dxa"/>
            <w:gridSpan w:val="4"/>
            <w:tcBorders>
              <w:bottom w:val="single" w:sz="4" w:space="0" w:color="auto"/>
            </w:tcBorders>
          </w:tcPr>
          <w:p w14:paraId="11367B5D" w14:textId="31B545F2" w:rsidR="004B394C" w:rsidRPr="009F5132" w:rsidRDefault="00DD111F" w:rsidP="004B394C">
            <w:pPr>
              <w:rPr>
                <w:rFonts w:ascii="Lato" w:hAnsi="Lato"/>
              </w:rPr>
            </w:pPr>
            <w:r>
              <w:rPr>
                <w:rFonts w:ascii="Lato" w:hAnsi="Lato"/>
                <w:lang w:val="ga"/>
              </w:rPr>
              <w:t xml:space="preserve">Tarraingítear aird in </w:t>
            </w:r>
            <w:r>
              <w:rPr>
                <w:rFonts w:ascii="Lato" w:hAnsi="Lato"/>
                <w:i/>
                <w:iCs/>
                <w:lang w:val="ga"/>
              </w:rPr>
              <w:t>Aistear</w:t>
            </w:r>
            <w:r>
              <w:rPr>
                <w:rFonts w:ascii="Lato" w:hAnsi="Lato"/>
                <w:lang w:val="ga"/>
              </w:rPr>
              <w:t xml:space="preserve"> agus in </w:t>
            </w:r>
            <w:r>
              <w:rPr>
                <w:rFonts w:ascii="Lato" w:hAnsi="Lato"/>
                <w:i/>
                <w:iCs/>
                <w:lang w:val="ga"/>
              </w:rPr>
              <w:t>Síolta</w:t>
            </w:r>
            <w:r>
              <w:rPr>
                <w:rFonts w:ascii="Lato" w:hAnsi="Lato"/>
                <w:lang w:val="ga"/>
              </w:rPr>
              <w:t xml:space="preserve"> araon ar a thábhachtaí atá sé cultúr agus féiniúlacht páistí a léiriú sa suíomh luath-óige. Bealach amháin leis seo a dhéanamh ná an ilchineálacht teanga a aithint agus a cheiliúradh. </w:t>
            </w:r>
          </w:p>
          <w:p w14:paraId="10B7B993" w14:textId="77777777" w:rsidR="00BA3858" w:rsidRPr="009F5132" w:rsidRDefault="00BA3858" w:rsidP="004B394C">
            <w:pPr>
              <w:rPr>
                <w:rFonts w:ascii="Lato" w:hAnsi="Lato"/>
              </w:rPr>
            </w:pPr>
          </w:p>
          <w:p w14:paraId="7F9D7831" w14:textId="77777777" w:rsidR="00BA3858" w:rsidRPr="009F5132" w:rsidRDefault="00BA3858" w:rsidP="00BA3858">
            <w:pPr>
              <w:rPr>
                <w:rFonts w:ascii="Lato" w:hAnsi="Lato"/>
              </w:rPr>
            </w:pPr>
          </w:p>
          <w:p w14:paraId="6A9C0CA1" w14:textId="7EB4672D" w:rsidR="00BA3858" w:rsidRPr="009F5132" w:rsidRDefault="00BA3858" w:rsidP="00BA3858">
            <w:pPr>
              <w:rPr>
                <w:rFonts w:ascii="Lato" w:hAnsi="Lato"/>
              </w:rPr>
            </w:pPr>
            <w:r>
              <w:rPr>
                <w:rFonts w:ascii="Lato" w:hAnsi="Lato"/>
                <w:lang w:val="ga"/>
              </w:rPr>
              <w:t xml:space="preserve">Sa seisiún FGL gearr seo, cloisfidh tú na dearcthaí ó réimse oideoirí luathbhlianta ar an gcaoi a gcruthaíonn siad timpeallacht a léiríonn teangacha na bpáistí agus na ndaoine fásta uile sa suíomh. </w:t>
            </w:r>
          </w:p>
          <w:p w14:paraId="6E32178A" w14:textId="6C74AE2A" w:rsidR="00087E74" w:rsidRPr="009F5132" w:rsidRDefault="00087E74" w:rsidP="0083351C">
            <w:pPr>
              <w:rPr>
                <w:rFonts w:ascii="Lato" w:hAnsi="Lato"/>
              </w:rPr>
            </w:pPr>
          </w:p>
        </w:tc>
      </w:tr>
      <w:tr w:rsidR="00DD111F" w:rsidRPr="009F5132" w14:paraId="0C43DF16" w14:textId="77777777" w:rsidTr="0635FEF6">
        <w:trPr>
          <w:trHeight w:val="1273"/>
        </w:trPr>
        <w:tc>
          <w:tcPr>
            <w:tcW w:w="5098" w:type="dxa"/>
            <w:gridSpan w:val="2"/>
            <w:tcBorders>
              <w:left w:val="nil"/>
              <w:right w:val="nil"/>
            </w:tcBorders>
          </w:tcPr>
          <w:p w14:paraId="1B6B48C1" w14:textId="77777777" w:rsidR="00DD111F" w:rsidRPr="009F5132" w:rsidRDefault="00DD111F" w:rsidP="00DC6B88">
            <w:pPr>
              <w:rPr>
                <w:rFonts w:ascii="Lato" w:hAnsi="Lato"/>
                <w:b/>
                <w:bCs/>
                <w:i/>
                <w:iCs/>
              </w:rPr>
            </w:pPr>
          </w:p>
          <w:p w14:paraId="7DD2CC9B" w14:textId="77777777" w:rsidR="00DD111F" w:rsidRPr="009F5132" w:rsidRDefault="00DD111F" w:rsidP="00DC6B88">
            <w:pPr>
              <w:rPr>
                <w:rFonts w:ascii="Lato" w:hAnsi="Lato"/>
                <w:b/>
                <w:bCs/>
                <w:i/>
                <w:iCs/>
              </w:rPr>
            </w:pPr>
            <w:r>
              <w:rPr>
                <w:rFonts w:ascii="Lato" w:hAnsi="Lato"/>
                <w:b/>
                <w:bCs/>
                <w:i/>
                <w:iCs/>
                <w:lang w:val="ga"/>
              </w:rPr>
              <w:t>Príomhnaisc</w:t>
            </w:r>
          </w:p>
          <w:p w14:paraId="1B0054DD" w14:textId="24360CD8" w:rsidR="00DD111F" w:rsidRPr="009F5132" w:rsidRDefault="00DD111F" w:rsidP="00DD111F">
            <w:pPr>
              <w:pStyle w:val="ListParagraph"/>
              <w:numPr>
                <w:ilvl w:val="0"/>
                <w:numId w:val="2"/>
              </w:numPr>
              <w:rPr>
                <w:rFonts w:ascii="Lato" w:hAnsi="Lato"/>
              </w:rPr>
            </w:pPr>
            <w:r>
              <w:rPr>
                <w:rFonts w:ascii="Lato" w:hAnsi="Lato"/>
                <w:lang w:val="ga"/>
              </w:rPr>
              <w:t xml:space="preserve">Téama </w:t>
            </w:r>
            <w:r>
              <w:rPr>
                <w:rFonts w:ascii="Lato" w:hAnsi="Lato"/>
                <w:i/>
                <w:iCs/>
                <w:lang w:val="ga"/>
              </w:rPr>
              <w:t>Aistear</w:t>
            </w:r>
            <w:r>
              <w:rPr>
                <w:rFonts w:ascii="Lato" w:hAnsi="Lato"/>
                <w:lang w:val="ga"/>
              </w:rPr>
              <w:t xml:space="preserve"> maidir le </w:t>
            </w:r>
            <w:hyperlink r:id="rId11" w:history="1">
              <w:r>
                <w:rPr>
                  <w:rStyle w:val="Hyperlink"/>
                  <w:rFonts w:ascii="Lato" w:hAnsi="Lato"/>
                  <w:lang w:val="ga"/>
                </w:rPr>
                <w:t>Cumarsáid</w:t>
              </w:r>
            </w:hyperlink>
          </w:p>
          <w:p w14:paraId="69A9F701" w14:textId="3BEE454A" w:rsidR="00DD111F" w:rsidRPr="009F5132" w:rsidRDefault="00DD111F" w:rsidP="00654752">
            <w:pPr>
              <w:pStyle w:val="ListParagraph"/>
              <w:numPr>
                <w:ilvl w:val="0"/>
                <w:numId w:val="2"/>
              </w:numPr>
              <w:rPr>
                <w:rFonts w:ascii="Lato" w:hAnsi="Lato"/>
              </w:rPr>
            </w:pPr>
            <w:r>
              <w:rPr>
                <w:rFonts w:ascii="Lato" w:hAnsi="Lato"/>
                <w:lang w:val="ga"/>
              </w:rPr>
              <w:t xml:space="preserve">Caighdeán </w:t>
            </w:r>
            <w:r>
              <w:rPr>
                <w:rFonts w:ascii="Lato" w:hAnsi="Lato"/>
                <w:i/>
                <w:iCs/>
                <w:lang w:val="ga"/>
              </w:rPr>
              <w:t>Síolta</w:t>
            </w:r>
            <w:r>
              <w:rPr>
                <w:rFonts w:ascii="Lato" w:hAnsi="Lato"/>
                <w:lang w:val="ga"/>
              </w:rPr>
              <w:t xml:space="preserve"> na </w:t>
            </w:r>
            <w:hyperlink r:id="rId12" w:history="1">
              <w:r>
                <w:rPr>
                  <w:rStyle w:val="Hyperlink"/>
                  <w:rFonts w:ascii="Lato" w:hAnsi="Lato"/>
                  <w:lang w:val="ga"/>
                </w:rPr>
                <w:t>Féiniúlachta agus an Mhuintearais</w:t>
              </w:r>
            </w:hyperlink>
            <w:r>
              <w:rPr>
                <w:rFonts w:ascii="Lato" w:hAnsi="Lato"/>
                <w:lang w:val="ga"/>
              </w:rPr>
              <w:t xml:space="preserve"> </w:t>
            </w:r>
          </w:p>
          <w:p w14:paraId="3875C997" w14:textId="77777777" w:rsidR="00DD111F" w:rsidRPr="009F5132" w:rsidRDefault="00DD111F" w:rsidP="00DC6B88">
            <w:pPr>
              <w:rPr>
                <w:rFonts w:ascii="Lato" w:hAnsi="Lato"/>
              </w:rPr>
            </w:pPr>
          </w:p>
          <w:p w14:paraId="19C372BC" w14:textId="77777777" w:rsidR="00DD111F" w:rsidRPr="009F5132" w:rsidRDefault="00DD111F" w:rsidP="00DC6B88">
            <w:pPr>
              <w:rPr>
                <w:rFonts w:ascii="Lato" w:hAnsi="Lato"/>
              </w:rPr>
            </w:pPr>
          </w:p>
          <w:p w14:paraId="7A1557B5" w14:textId="77777777" w:rsidR="00DD111F" w:rsidRPr="009F5132" w:rsidRDefault="00DD111F" w:rsidP="00DC6B88">
            <w:pPr>
              <w:rPr>
                <w:rFonts w:ascii="Lato" w:hAnsi="Lato"/>
              </w:rPr>
            </w:pPr>
          </w:p>
          <w:p w14:paraId="1FD2AA8D" w14:textId="77777777" w:rsidR="00DD111F" w:rsidRPr="009F5132" w:rsidRDefault="00DD111F" w:rsidP="00DC6B88">
            <w:pPr>
              <w:rPr>
                <w:rFonts w:ascii="Lato" w:hAnsi="Lato"/>
              </w:rPr>
            </w:pPr>
          </w:p>
          <w:p w14:paraId="6FE596FF" w14:textId="77777777" w:rsidR="00DD111F" w:rsidRPr="009F5132" w:rsidRDefault="00DD111F" w:rsidP="00DC6B88">
            <w:pPr>
              <w:rPr>
                <w:rFonts w:ascii="Lato" w:hAnsi="Lato"/>
              </w:rPr>
            </w:pPr>
          </w:p>
          <w:p w14:paraId="55DEA22E" w14:textId="77777777" w:rsidR="00DD111F" w:rsidRPr="009F5132" w:rsidRDefault="00DD111F" w:rsidP="00DC6B88">
            <w:pPr>
              <w:rPr>
                <w:rFonts w:ascii="Lato" w:hAnsi="Lato"/>
              </w:rPr>
            </w:pPr>
          </w:p>
          <w:p w14:paraId="5900AE21" w14:textId="77777777" w:rsidR="00DD111F" w:rsidRPr="009F5132" w:rsidRDefault="00DD111F" w:rsidP="00DC6B88">
            <w:pPr>
              <w:rPr>
                <w:rFonts w:ascii="Lato" w:hAnsi="Lato"/>
              </w:rPr>
            </w:pPr>
          </w:p>
          <w:p w14:paraId="0A2505A7" w14:textId="77777777" w:rsidR="00DD111F" w:rsidRPr="009F5132" w:rsidRDefault="00DD111F" w:rsidP="00DC6B88">
            <w:pPr>
              <w:rPr>
                <w:rFonts w:ascii="Lato" w:hAnsi="Lato"/>
              </w:rPr>
            </w:pPr>
          </w:p>
        </w:tc>
        <w:tc>
          <w:tcPr>
            <w:tcW w:w="3918" w:type="dxa"/>
            <w:gridSpan w:val="2"/>
            <w:tcBorders>
              <w:left w:val="nil"/>
              <w:right w:val="nil"/>
            </w:tcBorders>
            <w:vAlign w:val="center"/>
          </w:tcPr>
          <w:p w14:paraId="49568D17" w14:textId="77777777" w:rsidR="00DD111F" w:rsidRPr="009F5132" w:rsidRDefault="00DD111F" w:rsidP="00DC6B88">
            <w:pPr>
              <w:jc w:val="center"/>
              <w:rPr>
                <w:rFonts w:ascii="Lato" w:hAnsi="Lato"/>
              </w:rPr>
            </w:pPr>
            <w:r>
              <w:rPr>
                <w:rFonts w:ascii="Lato" w:hAnsi="Lato"/>
                <w:noProof/>
                <w:lang w:val="ga"/>
              </w:rPr>
              <mc:AlternateContent>
                <mc:Choice Requires="wps">
                  <w:drawing>
                    <wp:anchor distT="0" distB="0" distL="114300" distR="114300" simplePos="0" relativeHeight="251658240" behindDoc="0" locked="0" layoutInCell="1" allowOverlap="1" wp14:anchorId="49C6F841" wp14:editId="186ECE72">
                      <wp:simplePos x="0" y="0"/>
                      <wp:positionH relativeFrom="margin">
                        <wp:posOffset>798830</wp:posOffset>
                      </wp:positionH>
                      <wp:positionV relativeFrom="paragraph">
                        <wp:posOffset>-190500</wp:posOffset>
                      </wp:positionV>
                      <wp:extent cx="1626870" cy="1354455"/>
                      <wp:effectExtent l="323850" t="0" r="11430" b="474345"/>
                      <wp:wrapNone/>
                      <wp:docPr id="6" name="Speech Bubble: Rectangle 6"/>
                      <wp:cNvGraphicFramePr/>
                      <a:graphic xmlns:a="http://schemas.openxmlformats.org/drawingml/2006/main">
                        <a:graphicData uri="http://schemas.microsoft.com/office/word/2010/wordprocessingShape">
                          <wps:wsp>
                            <wps:cNvSpPr/>
                            <wps:spPr>
                              <a:xfrm>
                                <a:off x="0" y="0"/>
                                <a:ext cx="1626870" cy="1354455"/>
                              </a:xfrm>
                              <a:prstGeom prst="wedgeRectCallout">
                                <a:avLst>
                                  <a:gd name="adj1" fmla="val -67156"/>
                                  <a:gd name="adj2" fmla="val 81380"/>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BF18B9" w14:textId="010F0111" w:rsidR="00DD111F" w:rsidRPr="0023660B" w:rsidRDefault="00423F3E" w:rsidP="00DD111F">
                                  <w:pPr>
                                    <w:jc w:val="center"/>
                                    <w:rPr>
                                      <w:b/>
                                      <w:bCs/>
                                      <w:color w:val="FFFFFF" w:themeColor="background1"/>
                                      <w:sz w:val="28"/>
                                      <w:szCs w:val="28"/>
                                    </w:rPr>
                                  </w:pPr>
                                  <w:r>
                                    <w:rPr>
                                      <w:rFonts w:cstheme="minorHAnsi"/>
                                      <w:b/>
                                      <w:bCs/>
                                      <w:lang w:val="ga"/>
                                    </w:rPr>
                                    <w:t>Bealach amháin lena chinntiú go mothódh teaghlaigh go bhfuil fáilte rompu, go bhfuil ról fiúntach acu, go bhfuil meas orthu agus go mbítear ag tacú leo is ea an ilchineálacht teanga laistigh den suíomh luath-óige a cheiliúradh.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6F8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6" o:spid="_x0000_s1026" type="#_x0000_t61" style="position:absolute;left:0;text-align:left;margin-left:62.9pt;margin-top:-15pt;width:128.1pt;height:106.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" adj="-3706,28378" fillcolor="#7030a0" strokecolor="#1f3763 [1604]" strokeweight="1pt">
                      <v:textbox>
                        <w:txbxContent>
                          <w:p w14:paraId="1ABF18B9" w14:textId="010F0111" w:rsidR="00DD111F" w:rsidRPr="0023660B" w:rsidRDefault="00423F3E" w:rsidP="00DD111F">
                            <w:pPr>
                              <w:jc w:val="center"/>
                              <w:rPr>
                                <w:b/>
                                <w:bCs/>
                                <w:color w:val="FFFFFF" w:themeColor="background1"/>
                                <w:sz w:val="28"/>
                                <w:szCs w:val="28"/>
                              </w:rPr>
                            </w:pPr>
                            <w:r>
                              <w:rPr>
                                <w:rFonts w:cstheme="minorHAnsi"/>
                                <w:b/>
                                <w:bCs/>
                                <w:lang w:val="ga"/>
                              </w:rPr>
                              <w:t>Bealach amháin lena chinntiú go mothódh teaghlaigh go bhfuil fáilte rompu, go bhfuil ról fiúntach acu, go bhfuil meas orthu agus go mbítear ag tacú leo is ea an ilchineálacht teanga laistigh den suíomh luath-óige a cheiliúradh.</w:t>
                            </w:r>
                          </w:p>
                        </w:txbxContent>
                      </v:textbox>
                      <w10:wrap anchorx="margin"/>
                    </v:shape>
                  </w:pict>
                </mc:Fallback>
              </mc:AlternateContent>
            </w:r>
          </w:p>
          <w:p w14:paraId="186F98C1" w14:textId="77777777" w:rsidR="00DD111F" w:rsidRPr="009F5132" w:rsidRDefault="00DD111F" w:rsidP="00DC6B88">
            <w:pPr>
              <w:jc w:val="center"/>
              <w:rPr>
                <w:rFonts w:ascii="Lato" w:hAnsi="Lato"/>
              </w:rPr>
            </w:pPr>
          </w:p>
        </w:tc>
      </w:tr>
      <w:tr w:rsidR="00DD111F" w:rsidRPr="009F5132" w14:paraId="2332BDD4" w14:textId="77777777" w:rsidTr="0635FEF6">
        <w:tc>
          <w:tcPr>
            <w:tcW w:w="8359" w:type="dxa"/>
            <w:gridSpan w:val="3"/>
            <w:shd w:val="clear" w:color="auto" w:fill="7030A0"/>
          </w:tcPr>
          <w:p w14:paraId="22D20099" w14:textId="77777777" w:rsidR="00DD111F" w:rsidRPr="009F5132" w:rsidRDefault="00DD111F" w:rsidP="00DC6B88">
            <w:pPr>
              <w:rPr>
                <w:rFonts w:ascii="Lato" w:hAnsi="Lato"/>
                <w:color w:val="7030A0"/>
              </w:rPr>
            </w:pPr>
          </w:p>
        </w:tc>
        <w:tc>
          <w:tcPr>
            <w:tcW w:w="657" w:type="dxa"/>
          </w:tcPr>
          <w:p w14:paraId="6D6DAA7F" w14:textId="77777777" w:rsidR="00DD111F" w:rsidRPr="009F5132" w:rsidRDefault="00DD111F" w:rsidP="00DC6B88">
            <w:pPr>
              <w:jc w:val="center"/>
              <w:rPr>
                <w:rFonts w:ascii="Lato" w:hAnsi="Lato"/>
              </w:rPr>
            </w:pPr>
            <w:r>
              <w:rPr>
                <w:rFonts w:ascii="Lato" w:hAnsi="Lato"/>
                <w:noProof/>
                <w:lang w:val="ga"/>
              </w:rPr>
              <w:drawing>
                <wp:inline distT="0" distB="0" distL="0" distR="0" wp14:anchorId="2849F897" wp14:editId="1FCB4D65">
                  <wp:extent cx="194400" cy="194400"/>
                  <wp:effectExtent l="0" t="0" r="0" b="0"/>
                  <wp:docPr id="8" name="Graphic 8" descr="Ticmh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4400" cy="194400"/>
                          </a:xfrm>
                          <a:prstGeom prst="rect">
                            <a:avLst/>
                          </a:prstGeom>
                        </pic:spPr>
                      </pic:pic>
                    </a:graphicData>
                  </a:graphic>
                </wp:inline>
              </w:drawing>
            </w:r>
          </w:p>
        </w:tc>
      </w:tr>
      <w:tr w:rsidR="00307579" w:rsidRPr="009F5132" w14:paraId="591570B3" w14:textId="77777777" w:rsidTr="0635FEF6">
        <w:tc>
          <w:tcPr>
            <w:tcW w:w="1656" w:type="dxa"/>
          </w:tcPr>
          <w:p w14:paraId="52787FC2" w14:textId="783F8265" w:rsidR="00307579" w:rsidRPr="009F5132" w:rsidRDefault="00307579" w:rsidP="00DC6B88">
            <w:pPr>
              <w:jc w:val="center"/>
              <w:rPr>
                <w:rFonts w:ascii="Lato" w:hAnsi="Lato"/>
                <w:noProof/>
              </w:rPr>
            </w:pPr>
            <w:r>
              <w:rPr>
                <w:rFonts w:ascii="Lato" w:hAnsi="Lato"/>
                <w:noProof/>
                <w:lang w:val="ga"/>
              </w:rPr>
              <w:drawing>
                <wp:inline distT="0" distB="0" distL="0" distR="0" wp14:anchorId="377A5314" wp14:editId="4A75B8EF">
                  <wp:extent cx="554400" cy="554400"/>
                  <wp:effectExtent l="0" t="0" r="0" b="0"/>
                  <wp:docPr id="4" name="Graphic 4" descr="An tsú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73CA2258" w14:textId="60BF23CF" w:rsidR="00367D59" w:rsidRPr="009F5132" w:rsidRDefault="00530630" w:rsidP="00294C14">
            <w:pPr>
              <w:rPr>
                <w:rFonts w:ascii="Lato" w:hAnsi="Lato" w:cstheme="minorHAnsi"/>
              </w:rPr>
            </w:pPr>
            <w:r>
              <w:rPr>
                <w:rFonts w:ascii="Lato" w:hAnsi="Lato"/>
                <w:lang w:val="ga"/>
              </w:rPr>
              <w:t xml:space="preserve">Gné thábhachtach de mheas a léiriú d’Fhéiniúlacht agus do Mhuintearas na bpáistí is ea luach a chur ar a dteanga bhaile. </w:t>
            </w:r>
            <w:hyperlink r:id="rId17" w:history="1">
              <w:r>
                <w:rPr>
                  <w:rStyle w:val="Hyperlink"/>
                  <w:rFonts w:ascii="Lato" w:hAnsi="Lato" w:cstheme="minorHAnsi"/>
                  <w:lang w:val="ga"/>
                </w:rPr>
                <w:t>San fhíseán sé nóiméad seo</w:t>
              </w:r>
            </w:hyperlink>
            <w:r>
              <w:rPr>
                <w:rFonts w:ascii="Lato" w:hAnsi="Lato"/>
                <w:lang w:val="ga"/>
              </w:rPr>
              <w:t xml:space="preserve">, cloisfidh tú mar a oibríonn oideoir luathbhlianta amháin go dlúth le tuismitheoirí lena chinntiú go gcuirtear luach ar theangacha baile agus go ndéantar ceiliúradh orthu laistigh den suíomh luath-óige. </w:t>
            </w:r>
          </w:p>
        </w:tc>
        <w:tc>
          <w:tcPr>
            <w:tcW w:w="657" w:type="dxa"/>
          </w:tcPr>
          <w:p w14:paraId="2C948740" w14:textId="77777777" w:rsidR="00307579" w:rsidRPr="009F5132" w:rsidRDefault="00307579" w:rsidP="00DC6B88">
            <w:pPr>
              <w:rPr>
                <w:rFonts w:ascii="Lato" w:hAnsi="Lato"/>
              </w:rPr>
            </w:pPr>
          </w:p>
        </w:tc>
      </w:tr>
      <w:tr w:rsidR="002B1A10" w:rsidRPr="00BB56E1" w14:paraId="0E6DF84E" w14:textId="77777777" w:rsidTr="0635FEF6">
        <w:tc>
          <w:tcPr>
            <w:tcW w:w="1656" w:type="dxa"/>
          </w:tcPr>
          <w:p w14:paraId="659FF7CC" w14:textId="2794D753" w:rsidR="002B1A10" w:rsidRPr="009F5132" w:rsidRDefault="002B1A10" w:rsidP="00DC6B88">
            <w:pPr>
              <w:jc w:val="center"/>
              <w:rPr>
                <w:rFonts w:ascii="Lato" w:hAnsi="Lato"/>
                <w:noProof/>
              </w:rPr>
            </w:pPr>
            <w:r>
              <w:rPr>
                <w:rFonts w:ascii="Lato" w:hAnsi="Lato"/>
                <w:noProof/>
                <w:lang w:val="ga"/>
              </w:rPr>
              <w:drawing>
                <wp:inline distT="0" distB="0" distL="0" distR="0" wp14:anchorId="14155363" wp14:editId="112CB457">
                  <wp:extent cx="554400" cy="554400"/>
                  <wp:effectExtent l="0" t="0" r="0" b="0"/>
                  <wp:docPr id="2" name="Graphic 2" descr="An tsú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44F23D21" w14:textId="154135D2" w:rsidR="002B1A10" w:rsidRPr="00BB56E1" w:rsidRDefault="00BB56E1" w:rsidP="00294C14">
            <w:pPr>
              <w:rPr>
                <w:rFonts w:ascii="Lato" w:hAnsi="Lato" w:cstheme="minorHAnsi"/>
                <w:lang w:val="ga"/>
              </w:rPr>
            </w:pPr>
            <w:hyperlink r:id="rId18" w:history="1">
              <w:r>
                <w:rPr>
                  <w:rStyle w:val="Hyperlink"/>
                  <w:rFonts w:ascii="Lato" w:hAnsi="Lato" w:cstheme="minorHAnsi"/>
                  <w:lang w:val="ga"/>
                </w:rPr>
                <w:t>San fhíseán seacht nóiméad seo</w:t>
              </w:r>
            </w:hyperlink>
            <w:r>
              <w:rPr>
                <w:rFonts w:ascii="Lato" w:hAnsi="Lato" w:cstheme="minorHAnsi"/>
                <w:lang w:val="ga"/>
              </w:rPr>
              <w:t xml:space="preserve">, cloiseann tú oideoir luathbhlianta amháin agus í ag labhairt ar an taithí atá aici ar rannpháirtíocht le tuismitheoirí le cabhrú léi foghlaim agus forbairt páiste amháin a chur chun cinn. Míníonn sí mar a chuaigh taithí a bhí aici roimhe sin, agus í ag obair le páistí ar teanga bhreise acu an Béarla, i bhfeidhm ar a cuid oibre mar oideachasóir luathbhlianta. </w:t>
            </w:r>
          </w:p>
        </w:tc>
        <w:tc>
          <w:tcPr>
            <w:tcW w:w="657" w:type="dxa"/>
          </w:tcPr>
          <w:p w14:paraId="1C1FE3AC" w14:textId="77777777" w:rsidR="002B1A10" w:rsidRPr="00BB56E1" w:rsidRDefault="002B1A10" w:rsidP="00DC6B88">
            <w:pPr>
              <w:rPr>
                <w:rFonts w:ascii="Lato" w:hAnsi="Lato"/>
                <w:lang w:val="ga"/>
              </w:rPr>
            </w:pPr>
          </w:p>
        </w:tc>
      </w:tr>
      <w:tr w:rsidR="004F6D8A" w:rsidRPr="009F5132" w14:paraId="5F59CE6A" w14:textId="77777777" w:rsidTr="0635FEF6">
        <w:tc>
          <w:tcPr>
            <w:tcW w:w="1656" w:type="dxa"/>
          </w:tcPr>
          <w:p w14:paraId="730E0A63" w14:textId="296FD8CB" w:rsidR="004F6D8A" w:rsidRPr="009F5132" w:rsidRDefault="004F6D8A" w:rsidP="00DC6B88">
            <w:pPr>
              <w:jc w:val="center"/>
              <w:rPr>
                <w:rFonts w:ascii="Lato" w:hAnsi="Lato"/>
                <w:noProof/>
              </w:rPr>
            </w:pPr>
            <w:r>
              <w:rPr>
                <w:rFonts w:ascii="Lato" w:hAnsi="Lato"/>
                <w:noProof/>
                <w:lang w:val="ga"/>
              </w:rPr>
              <w:drawing>
                <wp:inline distT="0" distB="0" distL="0" distR="0" wp14:anchorId="42DCBF03" wp14:editId="2998A118">
                  <wp:extent cx="554400" cy="554400"/>
                  <wp:effectExtent l="0" t="0" r="0" b="0"/>
                  <wp:docPr id="7" name="Graphic 7" descr="An tsú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7CB17E88" w14:textId="22FAD24F" w:rsidR="004F6D8A" w:rsidRPr="009F5132" w:rsidRDefault="0094428C" w:rsidP="00294C14">
            <w:pPr>
              <w:rPr>
                <w:rFonts w:ascii="Lato" w:hAnsi="Lato" w:cstheme="minorHAnsi"/>
              </w:rPr>
            </w:pPr>
            <w:r>
              <w:rPr>
                <w:rFonts w:ascii="Lato" w:hAnsi="Lato"/>
                <w:lang w:val="ga"/>
              </w:rPr>
              <w:t xml:space="preserve">Is iad na tuismitheoirí an acmhainn is mó atá againn agus ceiliúradh á dhéanamh againn ar theangacha éagsúla na bpáistí. </w:t>
            </w:r>
            <w:hyperlink r:id="rId19" w:history="1">
              <w:r>
                <w:rPr>
                  <w:rStyle w:val="Hyperlink"/>
                  <w:rFonts w:ascii="Lato" w:hAnsi="Lato" w:cstheme="minorHAnsi"/>
                  <w:lang w:val="ga"/>
                </w:rPr>
                <w:t>Sa chéad fhíseán 4 nóiméad eile seo</w:t>
              </w:r>
            </w:hyperlink>
            <w:r>
              <w:rPr>
                <w:rFonts w:ascii="Lato" w:hAnsi="Lato"/>
                <w:lang w:val="ga"/>
              </w:rPr>
              <w:t xml:space="preserve">, cloiseann tú dearcadh tuismitheora a roinneann a taithí ar an gcaoi a ndeachaigh suíomh luath-óige a páiste i dteagmháil léi go bríoch chun ceiliúradh a dhéanamh ar an ilchineálacht teanga a bhfuair a páiste taithí uirthi ó lá go chéile. </w:t>
            </w:r>
          </w:p>
        </w:tc>
        <w:tc>
          <w:tcPr>
            <w:tcW w:w="657" w:type="dxa"/>
          </w:tcPr>
          <w:p w14:paraId="4050304D" w14:textId="77777777" w:rsidR="004F6D8A" w:rsidRPr="009F5132" w:rsidRDefault="004F6D8A" w:rsidP="00DC6B88">
            <w:pPr>
              <w:rPr>
                <w:rFonts w:ascii="Lato" w:hAnsi="Lato"/>
              </w:rPr>
            </w:pPr>
          </w:p>
        </w:tc>
      </w:tr>
      <w:tr w:rsidR="009C325F" w:rsidRPr="00BB56E1" w14:paraId="71772F55" w14:textId="77777777" w:rsidTr="0635FEF6">
        <w:tc>
          <w:tcPr>
            <w:tcW w:w="1656" w:type="dxa"/>
          </w:tcPr>
          <w:p w14:paraId="5361BA7F" w14:textId="36853C8F" w:rsidR="009C325F" w:rsidRPr="009F5132" w:rsidRDefault="009C325F" w:rsidP="00DC6B88">
            <w:pPr>
              <w:jc w:val="center"/>
              <w:rPr>
                <w:rFonts w:ascii="Lato" w:hAnsi="Lato"/>
                <w:noProof/>
              </w:rPr>
            </w:pPr>
            <w:r>
              <w:rPr>
                <w:rFonts w:ascii="Lato" w:hAnsi="Lato"/>
                <w:noProof/>
                <w:lang w:val="ga"/>
              </w:rPr>
              <w:lastRenderedPageBreak/>
              <w:drawing>
                <wp:inline distT="0" distB="0" distL="0" distR="0" wp14:anchorId="30710AE0" wp14:editId="7BBAED71">
                  <wp:extent cx="554400" cy="554400"/>
                  <wp:effectExtent l="0" t="0" r="0" b="0"/>
                  <wp:docPr id="9" name="Graphic 9" descr="An tsú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673C71CD" w14:textId="5D20A433" w:rsidR="009C325F" w:rsidRPr="00BB56E1" w:rsidRDefault="00E627E0" w:rsidP="00294C14">
            <w:pPr>
              <w:rPr>
                <w:rFonts w:ascii="Lato" w:hAnsi="Lato" w:cstheme="minorHAnsi"/>
                <w:lang w:val="ga"/>
              </w:rPr>
            </w:pPr>
            <w:r>
              <w:rPr>
                <w:rFonts w:ascii="Lato" w:hAnsi="Lato" w:cstheme="minorHAnsi"/>
                <w:lang w:val="ga"/>
              </w:rPr>
              <w:t xml:space="preserve">Bealach amháin lena chinntiú go mothódh teaghlaigh go bhfuil fáilte rompu, go bhfuil ról fiúntach acu, go bhfuil meas orthu agus go mbítear ag tacú leo is ea an ilchineálacht teanga laistigh den suíomh luath-óige a cheiliúradh. San </w:t>
            </w:r>
            <w:hyperlink r:id="rId20" w:history="1">
              <w:r>
                <w:rPr>
                  <w:rStyle w:val="Hyperlink"/>
                  <w:rFonts w:ascii="Lato" w:hAnsi="Lato" w:cstheme="minorHAnsi"/>
                  <w:lang w:val="ga"/>
                </w:rPr>
                <w:t>fhíseán gearr nóiméad amháin seo</w:t>
              </w:r>
            </w:hyperlink>
            <w:r>
              <w:rPr>
                <w:rFonts w:ascii="Lato" w:hAnsi="Lato" w:cstheme="minorHAnsi"/>
                <w:lang w:val="ga"/>
              </w:rPr>
              <w:t xml:space="preserve"> tarraingítear aird ar bhealach an-phraiticiúil amháin ar féidir é sin a dhéanamh. </w:t>
            </w:r>
          </w:p>
        </w:tc>
        <w:tc>
          <w:tcPr>
            <w:tcW w:w="657" w:type="dxa"/>
          </w:tcPr>
          <w:p w14:paraId="14E6B33F" w14:textId="77777777" w:rsidR="009C325F" w:rsidRPr="00BB56E1" w:rsidRDefault="009C325F" w:rsidP="00DC6B88">
            <w:pPr>
              <w:rPr>
                <w:rFonts w:ascii="Lato" w:hAnsi="Lato"/>
                <w:lang w:val="ga"/>
              </w:rPr>
            </w:pPr>
          </w:p>
        </w:tc>
      </w:tr>
      <w:tr w:rsidR="00AF1342" w:rsidRPr="009F5132" w14:paraId="38C71BBD" w14:textId="77777777" w:rsidTr="0635FEF6">
        <w:tc>
          <w:tcPr>
            <w:tcW w:w="1656" w:type="dxa"/>
          </w:tcPr>
          <w:p w14:paraId="7636CC5B" w14:textId="5353548D" w:rsidR="00AF1342" w:rsidRPr="009F5132" w:rsidRDefault="00041A4C" w:rsidP="00DC6B88">
            <w:pPr>
              <w:jc w:val="center"/>
              <w:rPr>
                <w:rFonts w:ascii="Lato" w:hAnsi="Lato"/>
                <w:noProof/>
              </w:rPr>
            </w:pPr>
            <w:r>
              <w:rPr>
                <w:rFonts w:ascii="Lato" w:hAnsi="Lato"/>
                <w:noProof/>
                <w:lang w:val="ga"/>
              </w:rPr>
              <w:drawing>
                <wp:inline distT="0" distB="0" distL="0" distR="0" wp14:anchorId="3EDF7865" wp14:editId="1E1A85FF">
                  <wp:extent cx="482400" cy="482400"/>
                  <wp:effectExtent l="0" t="0" r="0" b="0"/>
                  <wp:docPr id="10" name="Graphic 10" descr="Cáipé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2F4AB2C0" w14:textId="7A3D7962" w:rsidR="00AF1342" w:rsidRPr="009F5132" w:rsidRDefault="00446329" w:rsidP="00294C14">
            <w:pPr>
              <w:rPr>
                <w:rFonts w:ascii="Lato" w:hAnsi="Lato" w:cstheme="minorHAnsi"/>
              </w:rPr>
            </w:pPr>
            <w:r>
              <w:rPr>
                <w:rFonts w:ascii="Lato" w:hAnsi="Lato" w:cstheme="minorHAnsi"/>
                <w:lang w:val="ga"/>
              </w:rPr>
              <w:t xml:space="preserve">Agus an ilchineálacht teanga á ceiliúradh laistigh de do shuíomh, tá sé tábhachtach a bheith eolach ar an gcaoi le tacú le páistí atá ag foghlaim níos mó ná teanga amháin. </w:t>
            </w:r>
            <w:hyperlink r:id="rId23" w:history="1">
              <w:r>
                <w:rPr>
                  <w:rStyle w:val="Hyperlink"/>
                  <w:rFonts w:ascii="Lato" w:hAnsi="Lato" w:cstheme="minorHAnsi"/>
                  <w:lang w:val="ga"/>
                </w:rPr>
                <w:t>San acmhainn seo</w:t>
              </w:r>
            </w:hyperlink>
            <w:r>
              <w:rPr>
                <w:rFonts w:ascii="Lato" w:hAnsi="Lato" w:cstheme="minorHAnsi"/>
                <w:lang w:val="ga"/>
              </w:rPr>
              <w:t xml:space="preserve"> cuirtear roinnt straitéisí cabhracha ar fáil chun é sin a dhéanamh. </w:t>
            </w:r>
          </w:p>
        </w:tc>
        <w:tc>
          <w:tcPr>
            <w:tcW w:w="657" w:type="dxa"/>
          </w:tcPr>
          <w:p w14:paraId="5FB8349C" w14:textId="77777777" w:rsidR="00AF1342" w:rsidRPr="009F5132" w:rsidRDefault="00AF1342" w:rsidP="00DC6B88">
            <w:pPr>
              <w:rPr>
                <w:rFonts w:ascii="Lato" w:hAnsi="Lato"/>
              </w:rPr>
            </w:pPr>
          </w:p>
        </w:tc>
      </w:tr>
      <w:tr w:rsidR="00437DF6" w:rsidRPr="009F5132" w14:paraId="018B592E" w14:textId="77777777" w:rsidTr="0635FEF6">
        <w:tc>
          <w:tcPr>
            <w:tcW w:w="1656" w:type="dxa"/>
          </w:tcPr>
          <w:p w14:paraId="27F0C059" w14:textId="2ECDDC90" w:rsidR="00437DF6" w:rsidRPr="009F5132" w:rsidRDefault="00437DF6" w:rsidP="00DC6B88">
            <w:pPr>
              <w:jc w:val="center"/>
              <w:rPr>
                <w:rFonts w:ascii="Lato" w:hAnsi="Lato"/>
                <w:noProof/>
              </w:rPr>
            </w:pPr>
            <w:r>
              <w:rPr>
                <w:rFonts w:ascii="Lato" w:hAnsi="Lato"/>
                <w:noProof/>
                <w:lang w:val="ga"/>
              </w:rPr>
              <w:drawing>
                <wp:inline distT="0" distB="0" distL="0" distR="0" wp14:anchorId="2A934699" wp14:editId="6F081D97">
                  <wp:extent cx="482400" cy="482400"/>
                  <wp:effectExtent l="0" t="0" r="0" b="0"/>
                  <wp:docPr id="11" name="Graphic 11" descr="Cáipé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7743A923" w14:textId="3B8B6328" w:rsidR="00BB255E" w:rsidRPr="009F5132" w:rsidRDefault="04B4A94C" w:rsidP="00BB255E">
            <w:pPr>
              <w:rPr>
                <w:rFonts w:ascii="Lato" w:hAnsi="Lato" w:cstheme="minorHAnsi"/>
              </w:rPr>
            </w:pPr>
            <w:r>
              <w:rPr>
                <w:rFonts w:ascii="Lato" w:hAnsi="Lato"/>
                <w:lang w:val="ga"/>
              </w:rPr>
              <w:t xml:space="preserve">Tá sé tábhachtach go mbeadh an ceiliúradh a dhéantar ar an ilchineálacht teanga laistigh de do shuíomh bríoch agus is féidir é sin a bhaint amach ach a bheith ag obair le tuismitheoirí chun na teangacha a labhraítear sa bhaile a cheiliúradh agus a fhiosrú. Mar cheann den dá theanga oifigiúla atá againn, tá sé tábhachtach go mbeadh deiseanna ag páistí i suíomhanna Béarla chun an Ghaeilge a fhoghlaim ó aois an-óg. Ach a bheith ag éisteacht le focail Ghaeilge agus a bheith á labhairt, tacaítear le féiniúlacht an pháiste mar shaoránaigh Éireannacha agus cuirtear lena bhforbairt teanga chomh maith. Seans go dtacóidh </w:t>
            </w:r>
            <w:hyperlink r:id="rId24">
              <w:r>
                <w:rPr>
                  <w:rStyle w:val="Hyperlink"/>
                  <w:rFonts w:ascii="Lato" w:hAnsi="Lato"/>
                  <w:lang w:val="ga"/>
                </w:rPr>
                <w:t>an acmhainn seo</w:t>
              </w:r>
            </w:hyperlink>
            <w:r>
              <w:rPr>
                <w:rFonts w:ascii="Lato" w:hAnsi="Lato"/>
                <w:lang w:val="ga"/>
              </w:rPr>
              <w:t xml:space="preserve"> leat é sin a dhéanamh i do shuíomh.  Cuirtear go leor smaointe de leabhair ar fáil a d’fhéadfaí a úsáid i do shuíomh mar thacaíocht agus chun cleachtas ionchuimsitheach a chur chun cinn. </w:t>
            </w:r>
          </w:p>
          <w:p w14:paraId="79BC8C63" w14:textId="77777777" w:rsidR="00BB255E" w:rsidRPr="009F5132" w:rsidRDefault="00BB56E1" w:rsidP="00BB255E">
            <w:pPr>
              <w:rPr>
                <w:rFonts w:ascii="Lato" w:hAnsi="Lato" w:cstheme="minorHAnsi"/>
              </w:rPr>
            </w:pPr>
            <w:hyperlink r:id="rId25" w:history="1">
              <w:r>
                <w:rPr>
                  <w:rStyle w:val="Hyperlink"/>
                  <w:rFonts w:ascii="Lato" w:hAnsi="Lato" w:cstheme="minorHAnsi"/>
                  <w:lang w:val="ga"/>
                </w:rPr>
                <w:t>Leabharliostaí do bhabaithe</w:t>
              </w:r>
            </w:hyperlink>
          </w:p>
          <w:p w14:paraId="5162A8BA" w14:textId="77777777" w:rsidR="00BB255E" w:rsidRPr="009F5132" w:rsidRDefault="00BB56E1" w:rsidP="00BB255E">
            <w:pPr>
              <w:rPr>
                <w:rFonts w:ascii="Lato" w:hAnsi="Lato" w:cstheme="minorHAnsi"/>
              </w:rPr>
            </w:pPr>
            <w:hyperlink r:id="rId26" w:history="1">
              <w:r>
                <w:rPr>
                  <w:rStyle w:val="Hyperlink"/>
                  <w:rFonts w:ascii="Lato" w:hAnsi="Lato" w:cstheme="minorHAnsi"/>
                  <w:lang w:val="ga"/>
                </w:rPr>
                <w:t>Leabhair do naíonáin</w:t>
              </w:r>
            </w:hyperlink>
          </w:p>
          <w:p w14:paraId="5A0FD7AB" w14:textId="50EFBDAA" w:rsidR="00437DF6" w:rsidRPr="009F5132" w:rsidRDefault="00BB56E1" w:rsidP="00BB255E">
            <w:pPr>
              <w:rPr>
                <w:rFonts w:ascii="Lato" w:hAnsi="Lato"/>
              </w:rPr>
            </w:pPr>
            <w:hyperlink r:id="rId27" w:history="1">
              <w:r>
                <w:rPr>
                  <w:rStyle w:val="Hyperlink"/>
                  <w:rFonts w:ascii="Lato" w:hAnsi="Lato" w:cstheme="minorHAnsi"/>
                  <w:lang w:val="ga"/>
                </w:rPr>
                <w:t>Leabharliostaí do pháistí óga</w:t>
              </w:r>
            </w:hyperlink>
          </w:p>
        </w:tc>
        <w:tc>
          <w:tcPr>
            <w:tcW w:w="657" w:type="dxa"/>
          </w:tcPr>
          <w:p w14:paraId="2CD1A3F3" w14:textId="77777777" w:rsidR="00437DF6" w:rsidRPr="009F5132" w:rsidRDefault="00437DF6" w:rsidP="00DC6B88">
            <w:pPr>
              <w:rPr>
                <w:rFonts w:ascii="Lato" w:hAnsi="Lato"/>
              </w:rPr>
            </w:pPr>
          </w:p>
        </w:tc>
      </w:tr>
      <w:tr w:rsidR="00ED3251" w:rsidRPr="009F5132" w14:paraId="506A429F" w14:textId="77777777" w:rsidTr="0635FEF6">
        <w:tc>
          <w:tcPr>
            <w:tcW w:w="1656" w:type="dxa"/>
            <w:vAlign w:val="center"/>
          </w:tcPr>
          <w:p w14:paraId="4E0A36A7" w14:textId="3C977503" w:rsidR="00ED3251" w:rsidRPr="009F5132" w:rsidRDefault="00ED3251" w:rsidP="00ED3251">
            <w:pPr>
              <w:jc w:val="center"/>
              <w:rPr>
                <w:rFonts w:ascii="Lato" w:hAnsi="Lato"/>
                <w:noProof/>
              </w:rPr>
            </w:pPr>
            <w:r>
              <w:rPr>
                <w:rFonts w:ascii="Lato" w:hAnsi="Lato"/>
                <w:b/>
                <w:bCs/>
                <w:noProof/>
                <w:lang w:val="ga"/>
              </w:rPr>
              <w:drawing>
                <wp:inline distT="0" distB="0" distL="0" distR="0" wp14:anchorId="1970BE0C" wp14:editId="1537908E">
                  <wp:extent cx="532737" cy="532737"/>
                  <wp:effectExtent l="0" t="0" r="1270" b="1270"/>
                  <wp:docPr id="12" name="Graphic 12" descr="Imlíne de pheann luaid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Pencil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43043" cy="543043"/>
                          </a:xfrm>
                          <a:prstGeom prst="rect">
                            <a:avLst/>
                          </a:prstGeom>
                        </pic:spPr>
                      </pic:pic>
                    </a:graphicData>
                  </a:graphic>
                </wp:inline>
              </w:drawing>
            </w:r>
          </w:p>
        </w:tc>
        <w:tc>
          <w:tcPr>
            <w:tcW w:w="6703" w:type="dxa"/>
            <w:gridSpan w:val="2"/>
            <w:vAlign w:val="center"/>
          </w:tcPr>
          <w:p w14:paraId="0FB141EC" w14:textId="77777777" w:rsidR="00ED3251" w:rsidRPr="009F5132" w:rsidRDefault="00ED3251" w:rsidP="00ED3251">
            <w:pPr>
              <w:pStyle w:val="paragraph"/>
              <w:spacing w:before="0" w:beforeAutospacing="0" w:after="0" w:afterAutospacing="0"/>
              <w:textAlignment w:val="baseline"/>
              <w:rPr>
                <w:rFonts w:ascii="Lato" w:eastAsiaTheme="minorHAnsi" w:hAnsi="Lato" w:cstheme="minorHAnsi"/>
                <w:sz w:val="22"/>
                <w:szCs w:val="22"/>
              </w:rPr>
            </w:pPr>
            <w:r>
              <w:rPr>
                <w:rFonts w:ascii="Lato" w:eastAsiaTheme="minorHAnsi" w:hAnsi="Lato" w:cstheme="minorHAnsi"/>
                <w:sz w:val="22"/>
                <w:szCs w:val="22"/>
                <w:lang w:val="ga"/>
              </w:rPr>
              <w:t xml:space="preserve">Tá tacaíocht d’fhorbairt teanga agus forbairt teanga a chur chun cinn fite fuaite tríd an uirlis féinmheastóireachta sna hIdirghníomhaíochtaí. Seans gur mhaith leat roinnt ama a chur i leataobh chun athbhreithniú a dhéanamh air sin. </w:t>
            </w:r>
          </w:p>
          <w:p w14:paraId="1E3AC644" w14:textId="77777777" w:rsidR="00ED3251" w:rsidRPr="009F5132" w:rsidRDefault="00BB56E1" w:rsidP="00ED3251">
            <w:pPr>
              <w:pStyle w:val="paragraph"/>
              <w:spacing w:before="0" w:beforeAutospacing="0" w:after="0" w:afterAutospacing="0"/>
              <w:textAlignment w:val="baseline"/>
              <w:rPr>
                <w:rFonts w:ascii="Lato" w:eastAsiaTheme="minorHAnsi" w:hAnsi="Lato" w:cstheme="minorHAnsi"/>
                <w:sz w:val="22"/>
                <w:szCs w:val="22"/>
              </w:rPr>
            </w:pPr>
            <w:hyperlink r:id="rId30" w:history="1">
              <w:r>
                <w:rPr>
                  <w:rStyle w:val="Hyperlink"/>
                  <w:rFonts w:ascii="Lato" w:eastAsiaTheme="minorHAnsi" w:hAnsi="Lato" w:cstheme="minorHAnsi"/>
                  <w:sz w:val="22"/>
                  <w:szCs w:val="22"/>
                  <w:lang w:val="ga"/>
                </w:rPr>
                <w:t>Tá an uirlis féinmheastóireachta le haghaidh babaithe agus naíonán ar fáil anseo.</w:t>
              </w:r>
            </w:hyperlink>
            <w:r>
              <w:rPr>
                <w:rFonts w:ascii="Lato" w:eastAsiaTheme="minorHAnsi" w:hAnsi="Lato" w:cstheme="minorHAnsi"/>
                <w:sz w:val="22"/>
                <w:szCs w:val="22"/>
                <w:lang w:val="ga"/>
              </w:rPr>
              <w:t xml:space="preserve"> </w:t>
            </w:r>
          </w:p>
          <w:p w14:paraId="78DF7271" w14:textId="4FD4D5C6" w:rsidR="00ED3251" w:rsidRPr="009F5132" w:rsidRDefault="00BB56E1" w:rsidP="00ED3251">
            <w:pPr>
              <w:pStyle w:val="paragraph"/>
              <w:spacing w:before="0" w:beforeAutospacing="0" w:after="0" w:afterAutospacing="0"/>
              <w:textAlignment w:val="baseline"/>
              <w:rPr>
                <w:rFonts w:ascii="Lato" w:eastAsiaTheme="minorHAnsi" w:hAnsi="Lato" w:cstheme="minorHAnsi"/>
                <w:sz w:val="22"/>
                <w:szCs w:val="22"/>
              </w:rPr>
            </w:pPr>
            <w:hyperlink r:id="rId31" w:history="1">
              <w:r>
                <w:rPr>
                  <w:rStyle w:val="Hyperlink"/>
                  <w:rFonts w:ascii="Lato" w:eastAsiaTheme="minorHAnsi" w:hAnsi="Lato" w:cstheme="minorHAnsi"/>
                  <w:sz w:val="22"/>
                  <w:szCs w:val="22"/>
                  <w:lang w:val="ga"/>
                </w:rPr>
                <w:t>Tá an uirlis féinmheastóireachta le haghaidh páistí óga ar fáil anseo.</w:t>
              </w:r>
            </w:hyperlink>
            <w:r>
              <w:rPr>
                <w:rFonts w:ascii="Lato" w:eastAsiaTheme="minorHAnsi" w:hAnsi="Lato" w:cstheme="minorHAnsi"/>
                <w:sz w:val="22"/>
                <w:szCs w:val="22"/>
                <w:lang w:val="ga"/>
              </w:rPr>
              <w:t xml:space="preserve"> </w:t>
            </w:r>
          </w:p>
        </w:tc>
        <w:tc>
          <w:tcPr>
            <w:tcW w:w="657" w:type="dxa"/>
          </w:tcPr>
          <w:p w14:paraId="2F3647B9" w14:textId="77777777" w:rsidR="00ED3251" w:rsidRPr="009F5132" w:rsidRDefault="00ED3251" w:rsidP="00ED3251">
            <w:pPr>
              <w:rPr>
                <w:rFonts w:ascii="Lato" w:hAnsi="Lato"/>
              </w:rPr>
            </w:pPr>
          </w:p>
        </w:tc>
      </w:tr>
    </w:tbl>
    <w:p w14:paraId="02080081" w14:textId="77777777" w:rsidR="000145CD" w:rsidRPr="009F5132" w:rsidRDefault="000145CD" w:rsidP="00DD111F">
      <w:pPr>
        <w:rPr>
          <w:rFonts w:ascii="Lato" w:hAnsi="Lato"/>
        </w:rPr>
      </w:pPr>
    </w:p>
    <w:tbl>
      <w:tblPr>
        <w:tblStyle w:val="TableGrid"/>
        <w:tblW w:w="0" w:type="auto"/>
        <w:tblLook w:val="04A0" w:firstRow="1" w:lastRow="0" w:firstColumn="1" w:lastColumn="0" w:noHBand="0" w:noVBand="1"/>
      </w:tblPr>
      <w:tblGrid>
        <w:gridCol w:w="1696"/>
        <w:gridCol w:w="7320"/>
      </w:tblGrid>
      <w:tr w:rsidR="001A165F" w:rsidRPr="009F5132" w14:paraId="329525E1" w14:textId="77777777" w:rsidTr="4DB8A01D">
        <w:tc>
          <w:tcPr>
            <w:tcW w:w="1696" w:type="dxa"/>
            <w:tcBorders>
              <w:right w:val="nil"/>
            </w:tcBorders>
            <w:shd w:val="clear" w:color="auto" w:fill="7030A0"/>
          </w:tcPr>
          <w:p w14:paraId="4C3DF557" w14:textId="77777777" w:rsidR="001A165F" w:rsidRPr="009F5132" w:rsidRDefault="001A165F" w:rsidP="001A165F">
            <w:pPr>
              <w:tabs>
                <w:tab w:val="left" w:pos="1398"/>
              </w:tabs>
              <w:rPr>
                <w:rFonts w:ascii="Lato" w:hAnsi="Lato"/>
                <w:b/>
                <w:bCs/>
                <w:color w:val="FFFFFF" w:themeColor="background1"/>
              </w:rPr>
            </w:pPr>
            <w:r>
              <w:rPr>
                <w:b/>
                <w:bCs/>
                <w:lang w:val="ga"/>
              </w:rPr>
              <w:tab/>
            </w:r>
          </w:p>
        </w:tc>
        <w:tc>
          <w:tcPr>
            <w:tcW w:w="7320" w:type="dxa"/>
            <w:tcBorders>
              <w:left w:val="nil"/>
            </w:tcBorders>
            <w:shd w:val="clear" w:color="auto" w:fill="7030A0"/>
          </w:tcPr>
          <w:p w14:paraId="59ABE2BB" w14:textId="77777777" w:rsidR="001A165F" w:rsidRPr="009F5132" w:rsidRDefault="001A165F" w:rsidP="001A165F">
            <w:pPr>
              <w:rPr>
                <w:rFonts w:ascii="Lato" w:hAnsi="Lato"/>
                <w:b/>
                <w:bCs/>
                <w:color w:val="FFFFFF" w:themeColor="background1"/>
                <w:sz w:val="24"/>
                <w:szCs w:val="24"/>
              </w:rPr>
            </w:pPr>
            <w:r>
              <w:rPr>
                <w:rFonts w:ascii="Lato" w:hAnsi="Lato"/>
                <w:b/>
                <w:bCs/>
                <w:color w:val="FFFFFF" w:themeColor="background1"/>
                <w:sz w:val="24"/>
                <w:szCs w:val="24"/>
                <w:lang w:val="ga"/>
              </w:rPr>
              <w:t xml:space="preserve">Mo phríomh-mhachnaimh tar éis na hábhair thuas a fheiceáil/léamh  </w:t>
            </w:r>
          </w:p>
          <w:p w14:paraId="3226175F" w14:textId="77777777" w:rsidR="001A165F" w:rsidRPr="009F5132" w:rsidRDefault="001A165F" w:rsidP="001A165F">
            <w:pPr>
              <w:rPr>
                <w:rFonts w:ascii="Lato" w:hAnsi="Lato"/>
                <w:b/>
                <w:bCs/>
                <w:color w:val="FFFFFF" w:themeColor="background1"/>
                <w:sz w:val="24"/>
                <w:szCs w:val="24"/>
              </w:rPr>
            </w:pPr>
          </w:p>
          <w:p w14:paraId="7A5B5F84" w14:textId="77777777" w:rsidR="001A165F" w:rsidRPr="009F5132" w:rsidRDefault="001A165F" w:rsidP="001A165F">
            <w:pPr>
              <w:rPr>
                <w:rFonts w:ascii="Lato" w:hAnsi="Lato"/>
                <w:color w:val="FFFFFF" w:themeColor="background1"/>
                <w:sz w:val="20"/>
                <w:szCs w:val="20"/>
              </w:rPr>
            </w:pPr>
            <w:r>
              <w:rPr>
                <w:rFonts w:ascii="Lato" w:hAnsi="Lato"/>
                <w:b/>
                <w:bCs/>
                <w:color w:val="FFFFFF" w:themeColor="background1"/>
                <w:sz w:val="20"/>
                <w:szCs w:val="20"/>
                <w:lang w:val="ga"/>
              </w:rPr>
              <w:t>Ceisteanna le haghaidh Machnaimh:</w:t>
            </w:r>
            <w:r>
              <w:rPr>
                <w:rFonts w:ascii="Lato" w:hAnsi="Lato"/>
                <w:color w:val="FFFFFF" w:themeColor="background1"/>
                <w:sz w:val="20"/>
                <w:szCs w:val="20"/>
                <w:lang w:val="ga"/>
              </w:rPr>
              <w:t xml:space="preserve"> Céard atá ag oibriú go maith duit sa réimse seo? Cé na dúshláin a raibh ort plé leo sa réimse seo? Céard a dhéanfaidh tú ar bhealach difriúil amach anseo?</w:t>
            </w:r>
          </w:p>
          <w:p w14:paraId="7FF9F0BB" w14:textId="2FD6ACB2" w:rsidR="001A165F" w:rsidRPr="009F5132" w:rsidRDefault="001A165F" w:rsidP="001A165F">
            <w:pPr>
              <w:rPr>
                <w:rFonts w:ascii="Lato" w:hAnsi="Lato"/>
                <w:b/>
                <w:bCs/>
                <w:color w:val="FFFFFF" w:themeColor="background1"/>
              </w:rPr>
            </w:pPr>
          </w:p>
        </w:tc>
      </w:tr>
      <w:tr w:rsidR="001A165F" w:rsidRPr="009F5132" w14:paraId="42A20FCA" w14:textId="77777777" w:rsidTr="4DB8A01D">
        <w:tc>
          <w:tcPr>
            <w:tcW w:w="1696" w:type="dxa"/>
            <w:tcBorders>
              <w:bottom w:val="single" w:sz="4" w:space="0" w:color="auto"/>
            </w:tcBorders>
          </w:tcPr>
          <w:p w14:paraId="1EDAEA9A" w14:textId="77777777" w:rsidR="001A165F" w:rsidRPr="009F5132" w:rsidRDefault="001A165F" w:rsidP="001A165F">
            <w:pPr>
              <w:rPr>
                <w:rFonts w:ascii="Lato" w:hAnsi="Lato"/>
              </w:rPr>
            </w:pPr>
          </w:p>
          <w:p w14:paraId="4F66E2D2" w14:textId="77777777" w:rsidR="001A165F" w:rsidRPr="009F5132" w:rsidRDefault="001A165F" w:rsidP="001A165F">
            <w:pPr>
              <w:rPr>
                <w:rFonts w:ascii="Lato" w:hAnsi="Lato"/>
              </w:rPr>
            </w:pPr>
          </w:p>
          <w:p w14:paraId="39187A11" w14:textId="77777777" w:rsidR="001A165F" w:rsidRPr="009F5132" w:rsidRDefault="001A165F" w:rsidP="001A165F">
            <w:pPr>
              <w:rPr>
                <w:rFonts w:ascii="Lato" w:hAnsi="Lato"/>
              </w:rPr>
            </w:pPr>
          </w:p>
          <w:p w14:paraId="7B0FA79A" w14:textId="77777777" w:rsidR="001A165F" w:rsidRPr="009F5132" w:rsidRDefault="001A165F" w:rsidP="001A165F">
            <w:pPr>
              <w:rPr>
                <w:rFonts w:ascii="Lato" w:hAnsi="Lato"/>
              </w:rPr>
            </w:pPr>
            <w:r>
              <w:rPr>
                <w:rFonts w:ascii="Lato" w:hAnsi="Lato"/>
                <w:noProof/>
                <w:lang w:val="ga"/>
              </w:rPr>
              <w:lastRenderedPageBreak/>
              <w:drawing>
                <wp:inline distT="0" distB="0" distL="0" distR="0" wp14:anchorId="0039BC2D" wp14:editId="48B977B8">
                  <wp:extent cx="914400" cy="914400"/>
                  <wp:effectExtent l="0" t="0" r="0" b="0"/>
                  <wp:docPr id="14" name="Graphic 14" descr="Eo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rot="5400000">
                            <a:off x="0" y="0"/>
                            <a:ext cx="914400" cy="914400"/>
                          </a:xfrm>
                          <a:prstGeom prst="rect">
                            <a:avLst/>
                          </a:prstGeom>
                        </pic:spPr>
                      </pic:pic>
                    </a:graphicData>
                  </a:graphic>
                </wp:inline>
              </w:drawing>
            </w:r>
          </w:p>
          <w:p w14:paraId="229DBF73" w14:textId="77777777" w:rsidR="001A165F" w:rsidRPr="009F5132" w:rsidRDefault="001A165F" w:rsidP="001A165F">
            <w:pPr>
              <w:rPr>
                <w:rFonts w:ascii="Lato" w:hAnsi="Lato"/>
              </w:rPr>
            </w:pPr>
          </w:p>
          <w:p w14:paraId="18C66609" w14:textId="77777777" w:rsidR="001A165F" w:rsidRPr="009F5132" w:rsidRDefault="001A165F" w:rsidP="001A165F">
            <w:pPr>
              <w:rPr>
                <w:rFonts w:ascii="Lato" w:hAnsi="Lato"/>
              </w:rPr>
            </w:pPr>
          </w:p>
          <w:p w14:paraId="0E453725" w14:textId="77777777" w:rsidR="001A165F" w:rsidRPr="009F5132" w:rsidRDefault="001A165F" w:rsidP="001A165F">
            <w:pPr>
              <w:rPr>
                <w:rFonts w:ascii="Lato" w:hAnsi="Lato"/>
              </w:rPr>
            </w:pPr>
          </w:p>
        </w:tc>
        <w:tc>
          <w:tcPr>
            <w:tcW w:w="7320" w:type="dxa"/>
          </w:tcPr>
          <w:p w14:paraId="1061520C" w14:textId="77777777" w:rsidR="001A165F" w:rsidRPr="009F5132" w:rsidRDefault="001A165F" w:rsidP="001A165F">
            <w:pPr>
              <w:rPr>
                <w:rFonts w:ascii="Lato" w:hAnsi="Lato"/>
              </w:rPr>
            </w:pPr>
          </w:p>
          <w:p w14:paraId="00955467" w14:textId="77777777" w:rsidR="001A165F" w:rsidRPr="009F5132" w:rsidRDefault="001A165F" w:rsidP="001A165F">
            <w:pPr>
              <w:rPr>
                <w:rFonts w:ascii="Lato" w:hAnsi="Lato"/>
              </w:rPr>
            </w:pPr>
          </w:p>
          <w:p w14:paraId="7BD3B62D" w14:textId="77777777" w:rsidR="001A165F" w:rsidRPr="009F5132" w:rsidRDefault="001A165F" w:rsidP="001A165F">
            <w:pPr>
              <w:rPr>
                <w:rFonts w:ascii="Lato" w:hAnsi="Lato"/>
              </w:rPr>
            </w:pPr>
          </w:p>
          <w:p w14:paraId="0400D67C" w14:textId="77777777" w:rsidR="001A165F" w:rsidRPr="009F5132" w:rsidRDefault="001A165F" w:rsidP="001A165F">
            <w:pPr>
              <w:rPr>
                <w:rFonts w:ascii="Lato" w:hAnsi="Lato"/>
              </w:rPr>
            </w:pPr>
          </w:p>
          <w:p w14:paraId="2F3114E9" w14:textId="77777777" w:rsidR="001A165F" w:rsidRPr="009F5132" w:rsidRDefault="001A165F" w:rsidP="001A165F">
            <w:pPr>
              <w:rPr>
                <w:rFonts w:ascii="Lato" w:hAnsi="Lato"/>
              </w:rPr>
            </w:pPr>
          </w:p>
          <w:p w14:paraId="08FBFB86" w14:textId="77777777" w:rsidR="001A165F" w:rsidRPr="009F5132" w:rsidRDefault="001A165F" w:rsidP="001A165F">
            <w:pPr>
              <w:rPr>
                <w:rFonts w:ascii="Lato" w:hAnsi="Lato"/>
              </w:rPr>
            </w:pPr>
          </w:p>
          <w:p w14:paraId="45ED0518" w14:textId="77777777" w:rsidR="001A165F" w:rsidRPr="009F5132" w:rsidRDefault="001A165F" w:rsidP="001A165F">
            <w:pPr>
              <w:rPr>
                <w:rFonts w:ascii="Lato" w:hAnsi="Lato"/>
              </w:rPr>
            </w:pPr>
          </w:p>
          <w:p w14:paraId="30E93326" w14:textId="77777777" w:rsidR="001A165F" w:rsidRPr="009F5132" w:rsidRDefault="001A165F" w:rsidP="001A165F">
            <w:pPr>
              <w:rPr>
                <w:rFonts w:ascii="Lato" w:hAnsi="Lato"/>
              </w:rPr>
            </w:pPr>
          </w:p>
          <w:p w14:paraId="7D5C12F1" w14:textId="77777777" w:rsidR="001A165F" w:rsidRPr="009F5132" w:rsidRDefault="001A165F" w:rsidP="001A165F">
            <w:pPr>
              <w:rPr>
                <w:rFonts w:ascii="Lato" w:hAnsi="Lato"/>
              </w:rPr>
            </w:pPr>
          </w:p>
          <w:p w14:paraId="504F9518" w14:textId="77777777" w:rsidR="001A165F" w:rsidRPr="009F5132" w:rsidRDefault="001A165F" w:rsidP="001A165F">
            <w:pPr>
              <w:rPr>
                <w:rFonts w:ascii="Lato" w:hAnsi="Lato"/>
              </w:rPr>
            </w:pPr>
          </w:p>
          <w:p w14:paraId="1817A924" w14:textId="77777777" w:rsidR="001A165F" w:rsidRPr="009F5132" w:rsidRDefault="001A165F" w:rsidP="001A165F">
            <w:pPr>
              <w:rPr>
                <w:rFonts w:ascii="Lato" w:hAnsi="Lato"/>
              </w:rPr>
            </w:pPr>
          </w:p>
          <w:p w14:paraId="5EC08160" w14:textId="77777777" w:rsidR="001A165F" w:rsidRPr="009F5132" w:rsidRDefault="001A165F" w:rsidP="001A165F">
            <w:pPr>
              <w:rPr>
                <w:rFonts w:ascii="Lato" w:hAnsi="Lato"/>
              </w:rPr>
            </w:pPr>
          </w:p>
          <w:p w14:paraId="1A301BAA" w14:textId="77777777" w:rsidR="001A165F" w:rsidRPr="009F5132" w:rsidRDefault="001A165F" w:rsidP="001A165F">
            <w:pPr>
              <w:rPr>
                <w:rFonts w:ascii="Lato" w:hAnsi="Lato"/>
              </w:rPr>
            </w:pPr>
          </w:p>
        </w:tc>
      </w:tr>
      <w:tr w:rsidR="001A165F" w:rsidRPr="00BB56E1" w14:paraId="42A7CDB2" w14:textId="77777777" w:rsidTr="4DB8A01D">
        <w:tc>
          <w:tcPr>
            <w:tcW w:w="1696" w:type="dxa"/>
            <w:tcBorders>
              <w:right w:val="nil"/>
            </w:tcBorders>
            <w:shd w:val="clear" w:color="auto" w:fill="7030A0"/>
          </w:tcPr>
          <w:p w14:paraId="5E4499B7" w14:textId="77777777" w:rsidR="001A165F" w:rsidRPr="009F5132" w:rsidRDefault="001A165F" w:rsidP="001A165F">
            <w:pPr>
              <w:rPr>
                <w:rFonts w:ascii="Lato" w:hAnsi="Lato"/>
                <w:b/>
                <w:bCs/>
                <w:color w:val="FFFFFF" w:themeColor="background1"/>
                <w:sz w:val="24"/>
                <w:szCs w:val="24"/>
              </w:rPr>
            </w:pPr>
          </w:p>
        </w:tc>
        <w:tc>
          <w:tcPr>
            <w:tcW w:w="7320" w:type="dxa"/>
            <w:tcBorders>
              <w:left w:val="nil"/>
            </w:tcBorders>
            <w:shd w:val="clear" w:color="auto" w:fill="7030A0"/>
          </w:tcPr>
          <w:p w14:paraId="010FC34E" w14:textId="77777777" w:rsidR="006B31EE" w:rsidRPr="009F5132" w:rsidRDefault="006B31EE" w:rsidP="006B31EE">
            <w:pPr>
              <w:rPr>
                <w:rFonts w:ascii="Lato" w:hAnsi="Lato"/>
                <w:b/>
                <w:bCs/>
                <w:color w:val="FFFFFF" w:themeColor="background1"/>
                <w:sz w:val="24"/>
                <w:szCs w:val="24"/>
              </w:rPr>
            </w:pPr>
            <w:r>
              <w:rPr>
                <w:rFonts w:ascii="Lato" w:hAnsi="Lato"/>
                <w:b/>
                <w:bCs/>
                <w:color w:val="FFFFFF" w:themeColor="background1"/>
                <w:sz w:val="24"/>
                <w:szCs w:val="24"/>
                <w:lang w:val="ga"/>
              </w:rPr>
              <w:t>Gníomh is féidir liom a ghlacadh. . .</w:t>
            </w:r>
          </w:p>
          <w:p w14:paraId="54C43DCF" w14:textId="77777777" w:rsidR="006B31EE" w:rsidRPr="009F5132" w:rsidRDefault="006B31EE" w:rsidP="006B31EE">
            <w:pPr>
              <w:rPr>
                <w:rFonts w:ascii="Lato" w:hAnsi="Lato"/>
                <w:b/>
                <w:bCs/>
                <w:color w:val="FFFFFF" w:themeColor="background1"/>
                <w:sz w:val="24"/>
                <w:szCs w:val="24"/>
              </w:rPr>
            </w:pPr>
          </w:p>
          <w:p w14:paraId="07840A11" w14:textId="4CC46DA2" w:rsidR="006B31EE" w:rsidRPr="00BB56E1" w:rsidRDefault="006B31EE" w:rsidP="006B31EE">
            <w:pPr>
              <w:rPr>
                <w:rFonts w:ascii="Lato" w:hAnsi="Lato"/>
                <w:lang w:val="ga"/>
              </w:rPr>
            </w:pPr>
            <w:r>
              <w:rPr>
                <w:rFonts w:ascii="Lato" w:hAnsi="Lato"/>
                <w:b/>
                <w:bCs/>
                <w:color w:val="FFFFFF" w:themeColor="background1"/>
                <w:sz w:val="20"/>
                <w:szCs w:val="20"/>
                <w:lang w:val="ga"/>
              </w:rPr>
              <w:t>Ceisteanna le haghaidh Machnaimh:</w:t>
            </w:r>
            <w:r>
              <w:rPr>
                <w:rFonts w:ascii="Lato" w:hAnsi="Lato"/>
                <w:color w:val="FFFFFF" w:themeColor="background1"/>
                <w:sz w:val="20"/>
                <w:szCs w:val="20"/>
                <w:lang w:val="ga"/>
              </w:rPr>
              <w:t xml:space="preserve"> </w:t>
            </w:r>
            <w:r>
              <w:rPr>
                <w:rFonts w:ascii="Lato" w:hAnsi="Lato"/>
                <w:color w:val="FFFFFF" w:themeColor="background1"/>
                <w:lang w:val="ga"/>
              </w:rPr>
              <w:t>Tabhair breac-chuntas ar na hathruithe a bhfuil sé beartaithe agat iad a dhéanamh ar do chleachtas Cén chaoi a mbeidh tionchar dearfach ag na hathruithe seo ar fhoghlaim agus forbairt páistí? Smaoinigh ar na hacmhainní agus na tacaíochtaí a bheidh ag teastáil uait. Cad iad na gnéithe den obair seo ar mhaith leat tosaíocht a dhéanamh díobh agus díriú orthu sna seachtainí beaga atá romhainn?</w:t>
            </w:r>
          </w:p>
          <w:p w14:paraId="08C9D973" w14:textId="0E738707" w:rsidR="001A165F" w:rsidRPr="00BB56E1" w:rsidRDefault="001A165F" w:rsidP="001A165F">
            <w:pPr>
              <w:rPr>
                <w:rFonts w:ascii="Lato" w:hAnsi="Lato"/>
                <w:b/>
                <w:bCs/>
                <w:color w:val="FFFFFF" w:themeColor="background1"/>
                <w:sz w:val="24"/>
                <w:szCs w:val="24"/>
                <w:lang w:val="ga"/>
              </w:rPr>
            </w:pPr>
          </w:p>
        </w:tc>
      </w:tr>
      <w:tr w:rsidR="001A165F" w:rsidRPr="009F5132" w14:paraId="2AB6C7A1" w14:textId="77777777" w:rsidTr="4DB8A01D">
        <w:tc>
          <w:tcPr>
            <w:tcW w:w="1696" w:type="dxa"/>
          </w:tcPr>
          <w:p w14:paraId="3A8AF2FE" w14:textId="77777777" w:rsidR="001A165F" w:rsidRPr="00BB56E1" w:rsidRDefault="001A165F" w:rsidP="001A165F">
            <w:pPr>
              <w:rPr>
                <w:rFonts w:ascii="Lato" w:hAnsi="Lato"/>
                <w:lang w:val="ga"/>
              </w:rPr>
            </w:pPr>
          </w:p>
          <w:p w14:paraId="7F98BF21" w14:textId="77777777" w:rsidR="001A165F" w:rsidRPr="00BB56E1" w:rsidRDefault="001A165F" w:rsidP="001A165F">
            <w:pPr>
              <w:rPr>
                <w:rFonts w:ascii="Lato" w:hAnsi="Lato"/>
                <w:lang w:val="ga"/>
              </w:rPr>
            </w:pPr>
          </w:p>
          <w:p w14:paraId="21E9526C" w14:textId="77777777" w:rsidR="001A165F" w:rsidRPr="009F5132" w:rsidRDefault="001A165F" w:rsidP="001A165F">
            <w:pPr>
              <w:rPr>
                <w:rFonts w:ascii="Lato" w:hAnsi="Lato"/>
              </w:rPr>
            </w:pPr>
            <w:r>
              <w:rPr>
                <w:rFonts w:ascii="Lato" w:hAnsi="Lato"/>
                <w:noProof/>
                <w:lang w:val="ga"/>
              </w:rPr>
              <w:drawing>
                <wp:inline distT="0" distB="0" distL="0" distR="0" wp14:anchorId="62CA545A" wp14:editId="12030B3C">
                  <wp:extent cx="914400" cy="914400"/>
                  <wp:effectExtent l="0" t="0" r="0" b="0"/>
                  <wp:docPr id="13" name="Graphic 13" descr="Bolgán solais agus peann luaid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inline>
              </w:drawing>
            </w:r>
          </w:p>
          <w:p w14:paraId="0F0BAF69" w14:textId="77777777" w:rsidR="001A165F" w:rsidRPr="009F5132" w:rsidRDefault="001A165F" w:rsidP="001A165F">
            <w:pPr>
              <w:rPr>
                <w:rFonts w:ascii="Lato" w:hAnsi="Lato"/>
              </w:rPr>
            </w:pPr>
          </w:p>
          <w:p w14:paraId="4E550F22" w14:textId="77777777" w:rsidR="001A165F" w:rsidRPr="009F5132" w:rsidRDefault="001A165F" w:rsidP="001A165F">
            <w:pPr>
              <w:rPr>
                <w:rFonts w:ascii="Lato" w:hAnsi="Lato"/>
              </w:rPr>
            </w:pPr>
          </w:p>
          <w:p w14:paraId="303269D6" w14:textId="77777777" w:rsidR="001A165F" w:rsidRPr="009F5132" w:rsidRDefault="001A165F" w:rsidP="001A165F">
            <w:pPr>
              <w:rPr>
                <w:rFonts w:ascii="Lato" w:hAnsi="Lato"/>
              </w:rPr>
            </w:pPr>
          </w:p>
          <w:p w14:paraId="19131275" w14:textId="77777777" w:rsidR="001A165F" w:rsidRPr="009F5132" w:rsidRDefault="001A165F" w:rsidP="001A165F">
            <w:pPr>
              <w:rPr>
                <w:rFonts w:ascii="Lato" w:hAnsi="Lato"/>
              </w:rPr>
            </w:pPr>
          </w:p>
        </w:tc>
        <w:tc>
          <w:tcPr>
            <w:tcW w:w="7320" w:type="dxa"/>
          </w:tcPr>
          <w:p w14:paraId="0BB7D292" w14:textId="77777777" w:rsidR="001A165F" w:rsidRPr="009F5132" w:rsidRDefault="001A165F" w:rsidP="001A165F">
            <w:pPr>
              <w:rPr>
                <w:rFonts w:ascii="Lato" w:hAnsi="Lato"/>
              </w:rPr>
            </w:pPr>
          </w:p>
          <w:p w14:paraId="2615EA21" w14:textId="77777777" w:rsidR="001A165F" w:rsidRPr="009F5132" w:rsidRDefault="001A165F" w:rsidP="001A165F">
            <w:pPr>
              <w:rPr>
                <w:rFonts w:ascii="Lato" w:hAnsi="Lato"/>
              </w:rPr>
            </w:pPr>
          </w:p>
          <w:p w14:paraId="31C3CB95" w14:textId="77777777" w:rsidR="001A165F" w:rsidRPr="009F5132" w:rsidRDefault="001A165F" w:rsidP="001A165F">
            <w:pPr>
              <w:rPr>
                <w:rFonts w:ascii="Lato" w:hAnsi="Lato"/>
              </w:rPr>
            </w:pPr>
          </w:p>
          <w:p w14:paraId="3F65D391" w14:textId="77777777" w:rsidR="001A165F" w:rsidRPr="009F5132" w:rsidRDefault="001A165F" w:rsidP="001A165F">
            <w:pPr>
              <w:rPr>
                <w:rFonts w:ascii="Lato" w:hAnsi="Lato"/>
              </w:rPr>
            </w:pPr>
          </w:p>
          <w:p w14:paraId="4072439B" w14:textId="77777777" w:rsidR="001A165F" w:rsidRPr="009F5132" w:rsidRDefault="001A165F" w:rsidP="001A165F">
            <w:pPr>
              <w:rPr>
                <w:rFonts w:ascii="Lato" w:hAnsi="Lato"/>
              </w:rPr>
            </w:pPr>
          </w:p>
          <w:p w14:paraId="7A987AA8" w14:textId="77777777" w:rsidR="001A165F" w:rsidRPr="009F5132" w:rsidRDefault="001A165F" w:rsidP="001A165F">
            <w:pPr>
              <w:rPr>
                <w:rFonts w:ascii="Lato" w:hAnsi="Lato"/>
              </w:rPr>
            </w:pPr>
          </w:p>
          <w:p w14:paraId="46A667B5" w14:textId="77777777" w:rsidR="001A165F" w:rsidRPr="009F5132" w:rsidRDefault="001A165F" w:rsidP="001A165F">
            <w:pPr>
              <w:rPr>
                <w:rFonts w:ascii="Lato" w:hAnsi="Lato"/>
              </w:rPr>
            </w:pPr>
          </w:p>
          <w:p w14:paraId="78E55B26" w14:textId="77777777" w:rsidR="001A165F" w:rsidRPr="009F5132" w:rsidRDefault="001A165F" w:rsidP="001A165F">
            <w:pPr>
              <w:rPr>
                <w:rFonts w:ascii="Lato" w:hAnsi="Lato"/>
              </w:rPr>
            </w:pPr>
          </w:p>
          <w:p w14:paraId="11E6BD30" w14:textId="77777777" w:rsidR="001A165F" w:rsidRPr="009F5132" w:rsidRDefault="001A165F" w:rsidP="001A165F">
            <w:pPr>
              <w:rPr>
                <w:rFonts w:ascii="Lato" w:hAnsi="Lato"/>
              </w:rPr>
            </w:pPr>
          </w:p>
          <w:p w14:paraId="5BF4A1FE" w14:textId="77777777" w:rsidR="001A165F" w:rsidRPr="009F5132" w:rsidRDefault="001A165F" w:rsidP="001A165F">
            <w:pPr>
              <w:rPr>
                <w:rFonts w:ascii="Lato" w:hAnsi="Lato"/>
              </w:rPr>
            </w:pPr>
          </w:p>
          <w:p w14:paraId="52F77905" w14:textId="77777777" w:rsidR="001A165F" w:rsidRPr="009F5132" w:rsidRDefault="001A165F" w:rsidP="001A165F">
            <w:pPr>
              <w:rPr>
                <w:rFonts w:ascii="Lato" w:hAnsi="Lato"/>
              </w:rPr>
            </w:pPr>
          </w:p>
          <w:p w14:paraId="7AEA964B" w14:textId="730F842B" w:rsidR="001A165F" w:rsidRPr="009F5132" w:rsidRDefault="001A165F" w:rsidP="001A165F">
            <w:pPr>
              <w:rPr>
                <w:rFonts w:ascii="Lato" w:hAnsi="Lato"/>
              </w:rPr>
            </w:pPr>
            <w:r>
              <w:rPr>
                <w:rFonts w:ascii="Lato" w:hAnsi="Lato"/>
                <w:lang w:val="ga"/>
              </w:rPr>
              <w:t xml:space="preserve">Nasc chuig an Treoir Chleachtais </w:t>
            </w:r>
            <w:hyperlink r:id="rId36" w:history="1">
              <w:r>
                <w:rPr>
                  <w:rStyle w:val="Hyperlink"/>
                  <w:rFonts w:ascii="Lato" w:hAnsi="Lato"/>
                  <w:lang w:val="ga"/>
                </w:rPr>
                <w:t>Teimpléad Pleanála Gníomhaíochta Aistear/Síolta</w:t>
              </w:r>
            </w:hyperlink>
            <w:r>
              <w:rPr>
                <w:rFonts w:ascii="Lato" w:hAnsi="Lato"/>
                <w:lang w:val="ga"/>
              </w:rPr>
              <w:t xml:space="preserve"> </w:t>
            </w:r>
          </w:p>
          <w:p w14:paraId="0B67121A" w14:textId="77777777" w:rsidR="000E417F" w:rsidRPr="009F5132" w:rsidRDefault="000E417F" w:rsidP="001A165F">
            <w:pPr>
              <w:rPr>
                <w:rFonts w:ascii="Lato" w:hAnsi="Lato"/>
              </w:rPr>
            </w:pPr>
          </w:p>
          <w:p w14:paraId="30D24562" w14:textId="77777777" w:rsidR="000E417F" w:rsidRPr="009F5132" w:rsidRDefault="000E417F" w:rsidP="001A165F">
            <w:pPr>
              <w:rPr>
                <w:rFonts w:ascii="Lato" w:hAnsi="Lato"/>
              </w:rPr>
            </w:pPr>
          </w:p>
          <w:p w14:paraId="1494C784" w14:textId="77777777" w:rsidR="001A165F" w:rsidRPr="009F5132" w:rsidRDefault="001A165F" w:rsidP="001A165F">
            <w:pPr>
              <w:rPr>
                <w:rFonts w:ascii="Lato" w:hAnsi="Lato"/>
              </w:rPr>
            </w:pPr>
          </w:p>
        </w:tc>
      </w:tr>
      <w:tr w:rsidR="00494167" w:rsidRPr="009F5132" w14:paraId="6E4102FA" w14:textId="77777777" w:rsidTr="00E151A4">
        <w:tc>
          <w:tcPr>
            <w:tcW w:w="9016" w:type="dxa"/>
            <w:gridSpan w:val="2"/>
          </w:tcPr>
          <w:p w14:paraId="2811068B" w14:textId="77777777" w:rsidR="00494167" w:rsidRPr="009F5132" w:rsidRDefault="00494167" w:rsidP="00494167">
            <w:pPr>
              <w:rPr>
                <w:rFonts w:ascii="Lato" w:hAnsi="Lato"/>
              </w:rPr>
            </w:pPr>
          </w:p>
          <w:p w14:paraId="3034DD16" w14:textId="77777777" w:rsidR="00494167" w:rsidRPr="009F5132" w:rsidRDefault="00494167" w:rsidP="00494167">
            <w:pPr>
              <w:rPr>
                <w:rStyle w:val="Hyperlink"/>
                <w:rFonts w:ascii="Lato" w:hAnsi="Lato"/>
                <w:sz w:val="24"/>
                <w:szCs w:val="24"/>
              </w:rPr>
            </w:pPr>
            <w:r>
              <w:rPr>
                <w:rFonts w:ascii="Lato" w:hAnsi="Lato"/>
                <w:sz w:val="24"/>
                <w:szCs w:val="24"/>
                <w:lang w:val="ga"/>
              </w:rPr>
              <w:t xml:space="preserve">Tá na hacmhainní thuas agus go leor leor eile ar fáil ar an suíomh gréasáin </w:t>
            </w:r>
            <w:r>
              <w:rPr>
                <w:rFonts w:ascii="Lato" w:hAnsi="Lato"/>
                <w:i/>
                <w:iCs/>
                <w:sz w:val="24"/>
                <w:szCs w:val="24"/>
                <w:lang w:val="ga"/>
              </w:rPr>
              <w:t>Treoir Chleachtais Aistear Síolta</w:t>
            </w:r>
            <w:r>
              <w:rPr>
                <w:rFonts w:ascii="Lato" w:hAnsi="Lato"/>
                <w:sz w:val="24"/>
                <w:szCs w:val="24"/>
                <w:lang w:val="ga"/>
              </w:rPr>
              <w:t xml:space="preserve"> ar </w:t>
            </w:r>
            <w:hyperlink r:id="rId37" w:history="1">
              <w:r>
                <w:rPr>
                  <w:rStyle w:val="Hyperlink"/>
                  <w:rFonts w:ascii="Lato" w:hAnsi="Lato"/>
                  <w:sz w:val="24"/>
                  <w:szCs w:val="24"/>
                  <w:lang w:val="ga"/>
                </w:rPr>
                <w:t>www.aistearsiolta.ie</w:t>
              </w:r>
            </w:hyperlink>
            <w:r>
              <w:rPr>
                <w:rStyle w:val="Hyperlink"/>
                <w:rFonts w:ascii="Lato" w:hAnsi="Lato"/>
                <w:sz w:val="24"/>
                <w:szCs w:val="24"/>
                <w:lang w:val="ga"/>
              </w:rPr>
              <w:t xml:space="preserve"> </w:t>
            </w:r>
          </w:p>
          <w:p w14:paraId="77125F9E" w14:textId="77777777" w:rsidR="00494167" w:rsidRPr="009F5132" w:rsidRDefault="00494167" w:rsidP="00494167">
            <w:pPr>
              <w:rPr>
                <w:rStyle w:val="Hyperlink"/>
                <w:rFonts w:ascii="Lato" w:hAnsi="Lato"/>
                <w:sz w:val="24"/>
                <w:szCs w:val="24"/>
              </w:rPr>
            </w:pPr>
          </w:p>
          <w:p w14:paraId="16EB2D4F" w14:textId="4F39FF93" w:rsidR="00494167" w:rsidRPr="009F5132" w:rsidRDefault="00494167" w:rsidP="00494167">
            <w:pPr>
              <w:jc w:val="center"/>
              <w:rPr>
                <w:rFonts w:ascii="Lato" w:hAnsi="Lato"/>
                <w:sz w:val="24"/>
                <w:szCs w:val="24"/>
              </w:rPr>
            </w:pPr>
            <w:r>
              <w:rPr>
                <w:rFonts w:ascii="Lato" w:hAnsi="Lato"/>
                <w:sz w:val="24"/>
                <w:szCs w:val="24"/>
                <w:lang w:val="ga"/>
              </w:rPr>
              <w:t>Go raibh maith agat as cuairt a thabhairt ar an Treoir Chleachtais agus leas a bhaint aisti.</w:t>
            </w:r>
          </w:p>
          <w:p w14:paraId="01C45A29" w14:textId="77777777" w:rsidR="006A351D" w:rsidRPr="009F5132" w:rsidRDefault="006A351D" w:rsidP="008B7811">
            <w:pPr>
              <w:rPr>
                <w:rFonts w:ascii="Lato" w:hAnsi="Lato"/>
              </w:rPr>
            </w:pPr>
          </w:p>
          <w:p w14:paraId="1D87652C" w14:textId="77777777" w:rsidR="00494167" w:rsidRPr="009F5132" w:rsidRDefault="00494167" w:rsidP="001A165F">
            <w:pPr>
              <w:rPr>
                <w:rFonts w:ascii="Lato" w:hAnsi="Lato"/>
              </w:rPr>
            </w:pPr>
          </w:p>
        </w:tc>
      </w:tr>
      <w:tr w:rsidR="00F225BC" w:rsidRPr="009F5132" w14:paraId="26CE59E4" w14:textId="77777777" w:rsidTr="00B579BB">
        <w:tc>
          <w:tcPr>
            <w:tcW w:w="9016" w:type="dxa"/>
            <w:gridSpan w:val="2"/>
            <w:shd w:val="clear" w:color="auto" w:fill="7030A0"/>
          </w:tcPr>
          <w:p w14:paraId="10DDC4AA" w14:textId="6462FE3C" w:rsidR="00F225BC" w:rsidRPr="009F5132" w:rsidRDefault="00F225BC" w:rsidP="00F225BC">
            <w:pPr>
              <w:jc w:val="center"/>
              <w:rPr>
                <w:rFonts w:ascii="Lato" w:hAnsi="Lato"/>
                <w:color w:val="FFFFFF" w:themeColor="background1"/>
              </w:rPr>
            </w:pPr>
            <w:r>
              <w:rPr>
                <w:rFonts w:ascii="Lato" w:hAnsi="Lato"/>
                <w:color w:val="FFFFFF" w:themeColor="background1"/>
                <w:lang w:val="ga"/>
              </w:rPr>
              <w:t>Ábhair Thacaíochta Bhreise</w:t>
            </w:r>
          </w:p>
        </w:tc>
      </w:tr>
      <w:tr w:rsidR="00F225BC" w:rsidRPr="009F5132" w14:paraId="4AA23888" w14:textId="77777777" w:rsidTr="00A86E8B">
        <w:tc>
          <w:tcPr>
            <w:tcW w:w="1696" w:type="dxa"/>
          </w:tcPr>
          <w:p w14:paraId="40571DAA" w14:textId="77777777" w:rsidR="00F225BC" w:rsidRPr="009F5132" w:rsidRDefault="00F225BC" w:rsidP="00A86E8B">
            <w:pPr>
              <w:rPr>
                <w:rFonts w:ascii="Lato" w:hAnsi="Lato"/>
              </w:rPr>
            </w:pPr>
          </w:p>
          <w:p w14:paraId="6919D999" w14:textId="77777777" w:rsidR="00F225BC" w:rsidRPr="009F5132" w:rsidRDefault="00F225BC" w:rsidP="00A86E8B">
            <w:pPr>
              <w:rPr>
                <w:rFonts w:ascii="Lato" w:hAnsi="Lato"/>
              </w:rPr>
            </w:pPr>
          </w:p>
          <w:p w14:paraId="1FBDB06E" w14:textId="05F19CB8" w:rsidR="00F225BC" w:rsidRPr="009F5132" w:rsidRDefault="00B579BB" w:rsidP="00A86E8B">
            <w:pPr>
              <w:rPr>
                <w:rFonts w:ascii="Lato" w:hAnsi="Lato"/>
              </w:rPr>
            </w:pPr>
            <w:r>
              <w:rPr>
                <w:rFonts w:ascii="Lato" w:hAnsi="Lato"/>
                <w:noProof/>
                <w:lang w:val="ga"/>
              </w:rPr>
              <w:lastRenderedPageBreak/>
              <w:drawing>
                <wp:inline distT="0" distB="0" distL="0" distR="0" wp14:anchorId="2115FE4F" wp14:editId="604FA6B2">
                  <wp:extent cx="914400" cy="914400"/>
                  <wp:effectExtent l="0" t="0" r="0" b="0"/>
                  <wp:docPr id="5" name="Graphic 5" descr="Léaráid dhlúth ina bhfuil dao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ycle with people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inline>
              </w:drawing>
            </w:r>
          </w:p>
          <w:p w14:paraId="4B262A60" w14:textId="77777777" w:rsidR="00F225BC" w:rsidRPr="009F5132" w:rsidRDefault="00F225BC" w:rsidP="00A86E8B">
            <w:pPr>
              <w:rPr>
                <w:rFonts w:ascii="Lato" w:hAnsi="Lato"/>
              </w:rPr>
            </w:pPr>
          </w:p>
          <w:p w14:paraId="12348A7B" w14:textId="6005EEF9" w:rsidR="00F225BC" w:rsidRPr="009F5132" w:rsidRDefault="00F225BC" w:rsidP="00A86E8B">
            <w:pPr>
              <w:rPr>
                <w:rFonts w:ascii="Lato" w:hAnsi="Lato"/>
              </w:rPr>
            </w:pPr>
          </w:p>
          <w:p w14:paraId="04B14FDA" w14:textId="77777777" w:rsidR="00F225BC" w:rsidRPr="009F5132" w:rsidRDefault="00F225BC" w:rsidP="00A86E8B">
            <w:pPr>
              <w:rPr>
                <w:rFonts w:ascii="Lato" w:hAnsi="Lato"/>
              </w:rPr>
            </w:pPr>
          </w:p>
          <w:p w14:paraId="21511665" w14:textId="77777777" w:rsidR="00F225BC" w:rsidRPr="009F5132" w:rsidRDefault="00F225BC" w:rsidP="00A86E8B">
            <w:pPr>
              <w:rPr>
                <w:rFonts w:ascii="Lato" w:hAnsi="Lato"/>
              </w:rPr>
            </w:pPr>
          </w:p>
        </w:tc>
        <w:tc>
          <w:tcPr>
            <w:tcW w:w="7320" w:type="dxa"/>
          </w:tcPr>
          <w:p w14:paraId="3ED4DD02" w14:textId="77777777" w:rsidR="00F225BC" w:rsidRPr="009F5132" w:rsidRDefault="00F225BC" w:rsidP="00A86E8B">
            <w:pPr>
              <w:rPr>
                <w:rFonts w:ascii="Lato" w:hAnsi="Lato"/>
              </w:rPr>
            </w:pPr>
          </w:p>
          <w:p w14:paraId="072F7809" w14:textId="3248941C" w:rsidR="00F225BC" w:rsidRPr="009F5132" w:rsidRDefault="00DB0C10" w:rsidP="00A86E8B">
            <w:pPr>
              <w:rPr>
                <w:rFonts w:ascii="Lato" w:hAnsi="Lato"/>
              </w:rPr>
            </w:pPr>
            <w:r>
              <w:rPr>
                <w:rFonts w:ascii="Lato" w:hAnsi="Lato"/>
                <w:lang w:val="ga"/>
              </w:rPr>
              <w:t xml:space="preserve">Seans go mbeadh spéis agat sna hábhair thacaíochta bhreise seo ó Chomhpháirtithe Tionscnaimh Náisiúnta </w:t>
            </w:r>
            <w:r>
              <w:rPr>
                <w:rFonts w:ascii="Lato" w:hAnsi="Lato"/>
                <w:i/>
                <w:iCs/>
                <w:lang w:val="ga"/>
              </w:rPr>
              <w:t>Síolta Aistear</w:t>
            </w:r>
            <w:r>
              <w:rPr>
                <w:rFonts w:ascii="Lato" w:hAnsi="Lato"/>
                <w:lang w:val="ga"/>
              </w:rPr>
              <w:t xml:space="preserve">. </w:t>
            </w:r>
          </w:p>
          <w:p w14:paraId="431CB0BC" w14:textId="77777777" w:rsidR="00F225BC" w:rsidRDefault="00F225BC" w:rsidP="00A86E8B">
            <w:pPr>
              <w:rPr>
                <w:rFonts w:ascii="Lato" w:hAnsi="Lato"/>
              </w:rPr>
            </w:pPr>
          </w:p>
          <w:p w14:paraId="3EB4F05E" w14:textId="77777777" w:rsidR="00F225BC" w:rsidRPr="0028306C" w:rsidRDefault="00F225BC" w:rsidP="00A86E8B">
            <w:pPr>
              <w:rPr>
                <w:rFonts w:ascii="Lato" w:hAnsi="Lato"/>
              </w:rPr>
            </w:pPr>
          </w:p>
          <w:p w14:paraId="4B9A7D69" w14:textId="3796EFFD" w:rsidR="005D05D5" w:rsidRPr="0028306C" w:rsidRDefault="00BB56E1" w:rsidP="005D05D5">
            <w:pPr>
              <w:rPr>
                <w:rFonts w:ascii="Lato" w:eastAsia="Times New Roman" w:hAnsi="Lato"/>
                <w:color w:val="000000"/>
              </w:rPr>
            </w:pPr>
            <w:hyperlink w:history="1">
              <w:r>
                <w:rPr>
                  <w:rStyle w:val="Hyperlink"/>
                  <w:rFonts w:ascii="Lato" w:eastAsia="Times New Roman" w:hAnsi="Lato"/>
                  <w:lang w:val="ga"/>
                </w:rPr>
                <w:t>Léargas – Comhionannas, Éagsúlacht agus Ionchuimsiú (www.gov.ie)</w:t>
              </w:r>
            </w:hyperlink>
          </w:p>
          <w:p w14:paraId="16AB28E0" w14:textId="77777777" w:rsidR="00805966" w:rsidRDefault="00805966" w:rsidP="005D05D5">
            <w:pPr>
              <w:rPr>
                <w:rFonts w:eastAsia="Times New Roman"/>
                <w:color w:val="000000"/>
              </w:rPr>
            </w:pPr>
          </w:p>
          <w:p w14:paraId="3029A093" w14:textId="77777777" w:rsidR="0091271A" w:rsidRDefault="00BB56E1" w:rsidP="0091271A">
            <w:pPr>
              <w:rPr>
                <w:rFonts w:ascii="Segoe UI" w:hAnsi="Segoe UI" w:cs="Segoe UI"/>
                <w:color w:val="212529"/>
                <w:shd w:val="clear" w:color="auto" w:fill="FAFBFB"/>
              </w:rPr>
            </w:pPr>
            <w:hyperlink r:id="rId40" w:history="1">
              <w:r w:rsidR="0091271A">
                <w:rPr>
                  <w:rStyle w:val="Hyperlink"/>
                  <w:rFonts w:ascii="Segoe UI" w:hAnsi="Segoe UI" w:cs="Segoe UI"/>
                  <w:shd w:val="clear" w:color="auto" w:fill="FAFBFB"/>
                  <w:lang w:val="ga"/>
                </w:rPr>
                <w:t xml:space="preserve">Barnardos. (2020). </w:t>
              </w:r>
              <w:r w:rsidR="0091271A">
                <w:rPr>
                  <w:rStyle w:val="Hyperlink"/>
                  <w:rFonts w:ascii="Segoe UI" w:hAnsi="Segoe UI" w:cs="Segoe UI"/>
                  <w:i/>
                  <w:iCs/>
                  <w:shd w:val="clear" w:color="auto" w:fill="FAFBFB"/>
                  <w:lang w:val="ga"/>
                </w:rPr>
                <w:t xml:space="preserve">Guidance for Childminders: Supporting Language Development </w:t>
              </w:r>
              <w:r w:rsidR="0091271A">
                <w:rPr>
                  <w:rStyle w:val="Hyperlink"/>
                  <w:rFonts w:ascii="Segoe UI" w:hAnsi="Segoe UI" w:cs="Segoe UI"/>
                  <w:shd w:val="clear" w:color="auto" w:fill="FAFBFB"/>
                  <w:lang w:val="ga"/>
                </w:rPr>
                <w:t>[Treoir d’Fheighlithe Páistí: Tacú le Forbairt Teanga].</w:t>
              </w:r>
            </w:hyperlink>
            <w:r w:rsidR="0091271A">
              <w:rPr>
                <w:rFonts w:ascii="Segoe UI" w:hAnsi="Segoe UI" w:cs="Segoe UI"/>
                <w:color w:val="212529"/>
                <w:shd w:val="clear" w:color="auto" w:fill="FAFBFB"/>
                <w:lang w:val="ga"/>
              </w:rPr>
              <w:t xml:space="preserve"> </w:t>
            </w:r>
          </w:p>
          <w:p w14:paraId="48020609" w14:textId="77777777" w:rsidR="0091271A" w:rsidRPr="00C03357" w:rsidRDefault="0091271A" w:rsidP="0091271A">
            <w:pPr>
              <w:shd w:val="clear" w:color="auto" w:fill="FFFFFF"/>
              <w:spacing w:before="100" w:beforeAutospacing="1" w:after="100" w:afterAutospacing="1"/>
              <w:outlineLvl w:val="1"/>
              <w:rPr>
                <w:rStyle w:val="Hyperlink"/>
                <w:rFonts w:ascii="Segoe UI" w:eastAsia="Times New Roman" w:hAnsi="Segoe UI" w:cs="Segoe UI"/>
                <w:bCs/>
                <w:spacing w:val="-5"/>
              </w:rPr>
            </w:pPr>
            <w:r>
              <w:rPr>
                <w:rFonts w:ascii="Segoe UI" w:hAnsi="Segoe UI" w:cs="Segoe UI"/>
                <w:color w:val="212529"/>
                <w:shd w:val="clear" w:color="auto" w:fill="FAFBFB"/>
                <w:lang w:val="ga"/>
              </w:rPr>
              <w:fldChar w:fldCharType="begin"/>
            </w:r>
            <w:r>
              <w:rPr>
                <w:rFonts w:ascii="Segoe UI" w:hAnsi="Segoe UI" w:cs="Segoe UI"/>
                <w:color w:val="212529"/>
                <w:shd w:val="clear" w:color="auto" w:fill="FAFBFB"/>
                <w:lang w:val="ga"/>
              </w:rPr>
              <w:instrText>HYPERLINK "https://shop.barnardos.ie/products/earlyspeechandlanguagemattersenrichingthecommunicationenvironmentandlanguagedevelopmentinearlychildhood"</w:instrText>
            </w:r>
            <w:r>
              <w:rPr>
                <w:rFonts w:ascii="Segoe UI" w:hAnsi="Segoe UI" w:cs="Segoe UI"/>
                <w:color w:val="212529"/>
                <w:shd w:val="clear" w:color="auto" w:fill="FAFBFB"/>
                <w:lang w:val="ga"/>
              </w:rPr>
            </w:r>
            <w:r>
              <w:rPr>
                <w:rFonts w:ascii="Segoe UI" w:hAnsi="Segoe UI" w:cs="Segoe UI"/>
                <w:color w:val="212529"/>
                <w:shd w:val="clear" w:color="auto" w:fill="FAFBFB"/>
                <w:lang w:val="ga"/>
              </w:rPr>
              <w:fldChar w:fldCharType="separate"/>
            </w:r>
            <w:r>
              <w:rPr>
                <w:rStyle w:val="Hyperlink"/>
                <w:rFonts w:ascii="Segoe UI" w:hAnsi="Segoe UI" w:cs="Segoe UI"/>
                <w:shd w:val="clear" w:color="auto" w:fill="FAFBFB"/>
                <w:lang w:val="ga"/>
              </w:rPr>
              <w:t xml:space="preserve">Barnardos. (2013). </w:t>
            </w:r>
            <w:r>
              <w:rPr>
                <w:rStyle w:val="Hyperlink"/>
                <w:rFonts w:ascii="Segoe UI" w:eastAsia="Times New Roman" w:hAnsi="Segoe UI" w:cs="Segoe UI"/>
                <w:i/>
                <w:iCs/>
                <w:lang w:val="ga"/>
              </w:rPr>
              <w:t xml:space="preserve">Early Speech and Language Matters: Enriching the communication environment and language development in early childhood </w:t>
            </w:r>
            <w:r>
              <w:rPr>
                <w:rStyle w:val="Hyperlink"/>
                <w:rFonts w:ascii="Segoe UI" w:eastAsia="Times New Roman" w:hAnsi="Segoe UI" w:cs="Segoe UI"/>
                <w:lang w:val="ga"/>
              </w:rPr>
              <w:t xml:space="preserve">[Cúrsaí Luatha Cainte agus Teanga: An timpeallacht chumarsáide agus forbairt teanga sa luath-óige a shaibhriú]. </w:t>
            </w:r>
          </w:p>
          <w:p w14:paraId="10AE70EC" w14:textId="77777777" w:rsidR="0091271A" w:rsidRDefault="0091271A" w:rsidP="0091271A">
            <w:pPr>
              <w:rPr>
                <w:rFonts w:ascii="Segoe UI" w:hAnsi="Segoe UI" w:cs="Segoe UI"/>
                <w:color w:val="212529"/>
                <w:shd w:val="clear" w:color="auto" w:fill="FAFBFB"/>
              </w:rPr>
            </w:pPr>
            <w:r>
              <w:rPr>
                <w:rFonts w:ascii="Segoe UI" w:hAnsi="Segoe UI" w:cs="Segoe UI"/>
                <w:color w:val="212529"/>
                <w:shd w:val="clear" w:color="auto" w:fill="FAFBFB"/>
                <w:lang w:val="ga"/>
              </w:rPr>
              <w:fldChar w:fldCharType="end"/>
            </w:r>
            <w:hyperlink r:id="rId41" w:history="1">
              <w:r>
                <w:rPr>
                  <w:rStyle w:val="Hyperlink"/>
                  <w:rFonts w:ascii="Segoe UI" w:hAnsi="Segoe UI" w:cs="Segoe UI"/>
                  <w:shd w:val="clear" w:color="auto" w:fill="FAFBFB"/>
                  <w:lang w:val="ga"/>
                </w:rPr>
                <w:t xml:space="preserve">Barnardos. (2015). </w:t>
              </w:r>
              <w:r>
                <w:rPr>
                  <w:rStyle w:val="Hyperlink"/>
                  <w:rFonts w:ascii="Segoe UI" w:hAnsi="Segoe UI" w:cs="Segoe UI"/>
                  <w:i/>
                  <w:iCs/>
                  <w:shd w:val="clear" w:color="auto" w:fill="FAFBFB"/>
                  <w:lang w:val="ga"/>
                </w:rPr>
                <w:t xml:space="preserve">ChildLinks Issue 1: Language Development in the Early Years </w:t>
              </w:r>
              <w:r>
                <w:rPr>
                  <w:rStyle w:val="Hyperlink"/>
                  <w:rFonts w:ascii="Segoe UI" w:hAnsi="Segoe UI" w:cs="Segoe UI"/>
                  <w:shd w:val="clear" w:color="auto" w:fill="FAFBFB"/>
                  <w:lang w:val="ga"/>
                </w:rPr>
                <w:t>[Saincheist 1 ChildLinks: Forbairt Teanga sna Luathbhlianta].</w:t>
              </w:r>
            </w:hyperlink>
            <w:r>
              <w:rPr>
                <w:rFonts w:ascii="Segoe UI" w:hAnsi="Segoe UI" w:cs="Segoe UI"/>
                <w:color w:val="212529"/>
                <w:shd w:val="clear" w:color="auto" w:fill="FAFBFB"/>
                <w:lang w:val="ga"/>
              </w:rPr>
              <w:t xml:space="preserve"> </w:t>
            </w:r>
          </w:p>
          <w:p w14:paraId="74E642AB" w14:textId="77777777" w:rsidR="00F225BC" w:rsidRPr="009F5132" w:rsidRDefault="00F225BC" w:rsidP="00A86E8B">
            <w:pPr>
              <w:rPr>
                <w:rFonts w:ascii="Lato" w:hAnsi="Lato"/>
              </w:rPr>
            </w:pPr>
          </w:p>
          <w:p w14:paraId="40988EDC" w14:textId="77777777" w:rsidR="00F225BC" w:rsidRPr="009F5132" w:rsidRDefault="00F225BC" w:rsidP="00A86E8B">
            <w:pPr>
              <w:rPr>
                <w:rFonts w:ascii="Lato" w:hAnsi="Lato"/>
              </w:rPr>
            </w:pPr>
          </w:p>
          <w:p w14:paraId="37AD67C3" w14:textId="77777777" w:rsidR="00F225BC" w:rsidRPr="009F5132" w:rsidRDefault="00F225BC" w:rsidP="00A86E8B">
            <w:pPr>
              <w:rPr>
                <w:rFonts w:ascii="Lato" w:hAnsi="Lato"/>
              </w:rPr>
            </w:pPr>
          </w:p>
          <w:p w14:paraId="12727584" w14:textId="77777777" w:rsidR="00F225BC" w:rsidRPr="009F5132" w:rsidRDefault="00F225BC" w:rsidP="00A86E8B">
            <w:pPr>
              <w:rPr>
                <w:rFonts w:ascii="Lato" w:hAnsi="Lato"/>
              </w:rPr>
            </w:pPr>
          </w:p>
          <w:p w14:paraId="4C12FBFB" w14:textId="77777777" w:rsidR="00F225BC" w:rsidRPr="009F5132" w:rsidRDefault="00F225BC" w:rsidP="00A86E8B">
            <w:pPr>
              <w:rPr>
                <w:rFonts w:ascii="Lato" w:hAnsi="Lato"/>
              </w:rPr>
            </w:pPr>
          </w:p>
          <w:p w14:paraId="7B8579E5" w14:textId="0296618D" w:rsidR="00F225BC" w:rsidRPr="009F5132" w:rsidRDefault="00F225BC" w:rsidP="00B579BB">
            <w:pPr>
              <w:rPr>
                <w:rFonts w:ascii="Lato" w:hAnsi="Lato"/>
              </w:rPr>
            </w:pPr>
          </w:p>
        </w:tc>
      </w:tr>
    </w:tbl>
    <w:p w14:paraId="367A3175" w14:textId="0E492B5B" w:rsidR="00494167" w:rsidRPr="009F5132" w:rsidRDefault="00494167" w:rsidP="00DD111F">
      <w:pPr>
        <w:rPr>
          <w:rFonts w:ascii="Lato" w:hAnsi="Lato"/>
        </w:rPr>
      </w:pPr>
    </w:p>
    <w:p w14:paraId="126BB9E3" w14:textId="723A0261" w:rsidR="00DD111F" w:rsidRPr="009F5132" w:rsidRDefault="00DD111F" w:rsidP="00DD111F">
      <w:pPr>
        <w:rPr>
          <w:rFonts w:ascii="Lato" w:hAnsi="Lato"/>
        </w:rPr>
      </w:pPr>
    </w:p>
    <w:p w14:paraId="61C2DE83" w14:textId="77777777" w:rsidR="00DD111F" w:rsidRPr="009F5132" w:rsidRDefault="00DD111F" w:rsidP="00DD111F">
      <w:pPr>
        <w:rPr>
          <w:rFonts w:ascii="Lato" w:hAnsi="Lato"/>
        </w:rPr>
      </w:pPr>
    </w:p>
    <w:sectPr w:rsidR="00DD111F" w:rsidRPr="009F5132">
      <w:head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6426A" w14:textId="77777777" w:rsidR="00795F19" w:rsidRDefault="00795F19">
      <w:pPr>
        <w:spacing w:after="0" w:line="240" w:lineRule="auto"/>
      </w:pPr>
      <w:r>
        <w:separator/>
      </w:r>
    </w:p>
  </w:endnote>
  <w:endnote w:type="continuationSeparator" w:id="0">
    <w:p w14:paraId="017500A2" w14:textId="77777777" w:rsidR="00795F19" w:rsidRDefault="00795F19">
      <w:pPr>
        <w:spacing w:after="0" w:line="240" w:lineRule="auto"/>
      </w:pPr>
      <w:r>
        <w:continuationSeparator/>
      </w:r>
    </w:p>
  </w:endnote>
  <w:endnote w:type="continuationNotice" w:id="1">
    <w:p w14:paraId="7A30BDCE" w14:textId="77777777" w:rsidR="00795F19" w:rsidRDefault="00795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85CF0" w14:textId="77777777" w:rsidR="00795F19" w:rsidRDefault="00795F19">
      <w:pPr>
        <w:spacing w:after="0" w:line="240" w:lineRule="auto"/>
      </w:pPr>
      <w:r>
        <w:separator/>
      </w:r>
    </w:p>
  </w:footnote>
  <w:footnote w:type="continuationSeparator" w:id="0">
    <w:p w14:paraId="22737E4F" w14:textId="77777777" w:rsidR="00795F19" w:rsidRDefault="00795F19">
      <w:pPr>
        <w:spacing w:after="0" w:line="240" w:lineRule="auto"/>
      </w:pPr>
      <w:r>
        <w:continuationSeparator/>
      </w:r>
    </w:p>
  </w:footnote>
  <w:footnote w:type="continuationNotice" w:id="1">
    <w:p w14:paraId="6E7D6E5B" w14:textId="77777777" w:rsidR="00795F19" w:rsidRDefault="00795F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071F" w14:textId="7AFF803B" w:rsidR="00D41A7C" w:rsidRDefault="4DB8A01D" w:rsidP="00D41A7C">
    <w:pPr>
      <w:pStyle w:val="NormalWeb"/>
    </w:pPr>
    <w:r>
      <w:rPr>
        <w:noProof/>
        <w:lang w:val="ga"/>
      </w:rPr>
      <w:drawing>
        <wp:inline distT="0" distB="0" distL="0" distR="0" wp14:anchorId="6037F5D0" wp14:editId="62DF7B5C">
          <wp:extent cx="1587504"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87504" cy="571500"/>
                  </a:xfrm>
                  <a:prstGeom prst="rect">
                    <a:avLst/>
                  </a:prstGeom>
                </pic:spPr>
              </pic:pic>
            </a:graphicData>
          </a:graphic>
        </wp:inline>
      </w:drawing>
    </w:r>
    <w:r>
      <w:rPr>
        <w:lang w:val="ga"/>
      </w:rPr>
      <w:tab/>
    </w:r>
    <w:r>
      <w:rPr>
        <w:lang w:val="ga"/>
      </w:rPr>
      <w:tab/>
    </w:r>
    <w:r>
      <w:rPr>
        <w:lang w:val="ga"/>
      </w:rPr>
      <w:tab/>
    </w:r>
    <w:r>
      <w:rPr>
        <w:lang w:val="ga"/>
      </w:rPr>
      <w:tab/>
    </w:r>
    <w:r w:rsidR="00BB56E1">
      <w:rPr>
        <w:noProof/>
      </w:rPr>
      <w:drawing>
        <wp:inline distT="0" distB="0" distL="0" distR="0" wp14:anchorId="07F48AE1" wp14:editId="59447258">
          <wp:extent cx="2415422" cy="187325"/>
          <wp:effectExtent l="0" t="0" r="4445" b="3175"/>
          <wp:docPr id="18832307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8852" cy="193795"/>
                  </a:xfrm>
                  <a:prstGeom prst="rect">
                    <a:avLst/>
                  </a:prstGeom>
                  <a:noFill/>
                  <a:ln>
                    <a:noFill/>
                  </a:ln>
                </pic:spPr>
              </pic:pic>
            </a:graphicData>
          </a:graphic>
        </wp:inline>
      </w:drawing>
    </w:r>
  </w:p>
  <w:p w14:paraId="4DA7866B" w14:textId="58B1242D" w:rsidR="00DC6B88" w:rsidRDefault="00DC6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F7A6C"/>
    <w:multiLevelType w:val="hybridMultilevel"/>
    <w:tmpl w:val="A7BA33B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6A27FF1"/>
    <w:multiLevelType w:val="hybridMultilevel"/>
    <w:tmpl w:val="13CE0A5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1247224862">
    <w:abstractNumId w:val="1"/>
  </w:num>
  <w:num w:numId="2" w16cid:durableId="75655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1F"/>
    <w:rsid w:val="000145CD"/>
    <w:rsid w:val="0001690D"/>
    <w:rsid w:val="00023E5C"/>
    <w:rsid w:val="00036642"/>
    <w:rsid w:val="00041A4C"/>
    <w:rsid w:val="00046573"/>
    <w:rsid w:val="00063895"/>
    <w:rsid w:val="000851A1"/>
    <w:rsid w:val="00087E74"/>
    <w:rsid w:val="000C7B15"/>
    <w:rsid w:val="000D4EA4"/>
    <w:rsid w:val="000E251A"/>
    <w:rsid w:val="000E417F"/>
    <w:rsid w:val="000E608A"/>
    <w:rsid w:val="00101E09"/>
    <w:rsid w:val="00104677"/>
    <w:rsid w:val="001065A6"/>
    <w:rsid w:val="00120B78"/>
    <w:rsid w:val="001222BD"/>
    <w:rsid w:val="00122B3C"/>
    <w:rsid w:val="00131969"/>
    <w:rsid w:val="00137920"/>
    <w:rsid w:val="001424A2"/>
    <w:rsid w:val="00143827"/>
    <w:rsid w:val="0015636C"/>
    <w:rsid w:val="0016728D"/>
    <w:rsid w:val="00172A57"/>
    <w:rsid w:val="001820A4"/>
    <w:rsid w:val="0019727D"/>
    <w:rsid w:val="001A165F"/>
    <w:rsid w:val="001A473E"/>
    <w:rsid w:val="001A6819"/>
    <w:rsid w:val="001E229C"/>
    <w:rsid w:val="001F1104"/>
    <w:rsid w:val="001F2B47"/>
    <w:rsid w:val="00201B77"/>
    <w:rsid w:val="0023660B"/>
    <w:rsid w:val="002414C9"/>
    <w:rsid w:val="0028306C"/>
    <w:rsid w:val="00294C14"/>
    <w:rsid w:val="002B1A10"/>
    <w:rsid w:val="002C6D0D"/>
    <w:rsid w:val="002C7F95"/>
    <w:rsid w:val="002D44CF"/>
    <w:rsid w:val="002E1583"/>
    <w:rsid w:val="00301C65"/>
    <w:rsid w:val="00306CE5"/>
    <w:rsid w:val="00307579"/>
    <w:rsid w:val="00311B39"/>
    <w:rsid w:val="00315027"/>
    <w:rsid w:val="0032093D"/>
    <w:rsid w:val="0032514B"/>
    <w:rsid w:val="00332973"/>
    <w:rsid w:val="00367D59"/>
    <w:rsid w:val="003B0AAA"/>
    <w:rsid w:val="003B7996"/>
    <w:rsid w:val="003E292D"/>
    <w:rsid w:val="003E62FA"/>
    <w:rsid w:val="004158B6"/>
    <w:rsid w:val="00423F3E"/>
    <w:rsid w:val="0042769A"/>
    <w:rsid w:val="00435DEA"/>
    <w:rsid w:val="00437DF6"/>
    <w:rsid w:val="00445CEE"/>
    <w:rsid w:val="00446329"/>
    <w:rsid w:val="00472F29"/>
    <w:rsid w:val="00473846"/>
    <w:rsid w:val="00480ADB"/>
    <w:rsid w:val="00487657"/>
    <w:rsid w:val="00494167"/>
    <w:rsid w:val="004A6762"/>
    <w:rsid w:val="004B394C"/>
    <w:rsid w:val="004E657D"/>
    <w:rsid w:val="004F6D8A"/>
    <w:rsid w:val="0053010C"/>
    <w:rsid w:val="00530630"/>
    <w:rsid w:val="00535A72"/>
    <w:rsid w:val="00541019"/>
    <w:rsid w:val="00545842"/>
    <w:rsid w:val="00545AA4"/>
    <w:rsid w:val="0055256F"/>
    <w:rsid w:val="00553700"/>
    <w:rsid w:val="00564BB1"/>
    <w:rsid w:val="005776AA"/>
    <w:rsid w:val="00584D9E"/>
    <w:rsid w:val="00595442"/>
    <w:rsid w:val="005B32E0"/>
    <w:rsid w:val="005D05D5"/>
    <w:rsid w:val="005D6A85"/>
    <w:rsid w:val="005E5350"/>
    <w:rsid w:val="005F3BE4"/>
    <w:rsid w:val="00614012"/>
    <w:rsid w:val="00615757"/>
    <w:rsid w:val="00615C25"/>
    <w:rsid w:val="00637036"/>
    <w:rsid w:val="00637BF9"/>
    <w:rsid w:val="00663EDA"/>
    <w:rsid w:val="00672AE2"/>
    <w:rsid w:val="00673F16"/>
    <w:rsid w:val="006848E9"/>
    <w:rsid w:val="006A351D"/>
    <w:rsid w:val="006A3C44"/>
    <w:rsid w:val="006A5211"/>
    <w:rsid w:val="006B31EE"/>
    <w:rsid w:val="006B3FB5"/>
    <w:rsid w:val="006D1267"/>
    <w:rsid w:val="006D1DDA"/>
    <w:rsid w:val="006F183F"/>
    <w:rsid w:val="006F3A03"/>
    <w:rsid w:val="006F4277"/>
    <w:rsid w:val="0070770C"/>
    <w:rsid w:val="0071206E"/>
    <w:rsid w:val="007310C1"/>
    <w:rsid w:val="0073414E"/>
    <w:rsid w:val="007365FA"/>
    <w:rsid w:val="007557D1"/>
    <w:rsid w:val="0076380D"/>
    <w:rsid w:val="00774217"/>
    <w:rsid w:val="00786026"/>
    <w:rsid w:val="0079538E"/>
    <w:rsid w:val="00795F19"/>
    <w:rsid w:val="00797477"/>
    <w:rsid w:val="007A6B69"/>
    <w:rsid w:val="007A7898"/>
    <w:rsid w:val="007B4D13"/>
    <w:rsid w:val="007D50A6"/>
    <w:rsid w:val="007E1A99"/>
    <w:rsid w:val="00801D6C"/>
    <w:rsid w:val="00805966"/>
    <w:rsid w:val="00811C12"/>
    <w:rsid w:val="00830178"/>
    <w:rsid w:val="0083351C"/>
    <w:rsid w:val="00836367"/>
    <w:rsid w:val="008452F2"/>
    <w:rsid w:val="008509CE"/>
    <w:rsid w:val="00875C9F"/>
    <w:rsid w:val="008A18A1"/>
    <w:rsid w:val="008A419D"/>
    <w:rsid w:val="008A6ED1"/>
    <w:rsid w:val="008B21F5"/>
    <w:rsid w:val="008B2819"/>
    <w:rsid w:val="008B72A4"/>
    <w:rsid w:val="008B7811"/>
    <w:rsid w:val="008C37BE"/>
    <w:rsid w:val="008C6424"/>
    <w:rsid w:val="008D6B1B"/>
    <w:rsid w:val="008D74D7"/>
    <w:rsid w:val="008E3079"/>
    <w:rsid w:val="00905450"/>
    <w:rsid w:val="0091271A"/>
    <w:rsid w:val="00917AEA"/>
    <w:rsid w:val="00920A77"/>
    <w:rsid w:val="00935C40"/>
    <w:rsid w:val="00943F05"/>
    <w:rsid w:val="0094428C"/>
    <w:rsid w:val="00947662"/>
    <w:rsid w:val="009515EB"/>
    <w:rsid w:val="00980561"/>
    <w:rsid w:val="009927CC"/>
    <w:rsid w:val="009968CA"/>
    <w:rsid w:val="009A57F7"/>
    <w:rsid w:val="009B287E"/>
    <w:rsid w:val="009C1049"/>
    <w:rsid w:val="009C325F"/>
    <w:rsid w:val="009F386C"/>
    <w:rsid w:val="009F5132"/>
    <w:rsid w:val="00A056BD"/>
    <w:rsid w:val="00A072A8"/>
    <w:rsid w:val="00A14302"/>
    <w:rsid w:val="00A14D6A"/>
    <w:rsid w:val="00A220CA"/>
    <w:rsid w:val="00A22617"/>
    <w:rsid w:val="00A46865"/>
    <w:rsid w:val="00A47D7B"/>
    <w:rsid w:val="00A541C0"/>
    <w:rsid w:val="00A76EDC"/>
    <w:rsid w:val="00A85B9F"/>
    <w:rsid w:val="00A869A4"/>
    <w:rsid w:val="00A971F6"/>
    <w:rsid w:val="00AB13E5"/>
    <w:rsid w:val="00AC3846"/>
    <w:rsid w:val="00AE07E0"/>
    <w:rsid w:val="00AE1216"/>
    <w:rsid w:val="00AE52CC"/>
    <w:rsid w:val="00AE5754"/>
    <w:rsid w:val="00AF1342"/>
    <w:rsid w:val="00B02FCE"/>
    <w:rsid w:val="00B159D1"/>
    <w:rsid w:val="00B27CEC"/>
    <w:rsid w:val="00B32392"/>
    <w:rsid w:val="00B55F83"/>
    <w:rsid w:val="00B579BB"/>
    <w:rsid w:val="00B57CCC"/>
    <w:rsid w:val="00B621AF"/>
    <w:rsid w:val="00B62782"/>
    <w:rsid w:val="00B6634C"/>
    <w:rsid w:val="00B77120"/>
    <w:rsid w:val="00B94AE1"/>
    <w:rsid w:val="00BA3858"/>
    <w:rsid w:val="00BB255E"/>
    <w:rsid w:val="00BB28E7"/>
    <w:rsid w:val="00BB56E1"/>
    <w:rsid w:val="00BD4556"/>
    <w:rsid w:val="00BD547F"/>
    <w:rsid w:val="00C13A6F"/>
    <w:rsid w:val="00C170F3"/>
    <w:rsid w:val="00C206FC"/>
    <w:rsid w:val="00C21C86"/>
    <w:rsid w:val="00C451D7"/>
    <w:rsid w:val="00C45B05"/>
    <w:rsid w:val="00C77C9F"/>
    <w:rsid w:val="00C90A02"/>
    <w:rsid w:val="00C9567D"/>
    <w:rsid w:val="00C96191"/>
    <w:rsid w:val="00CA6D11"/>
    <w:rsid w:val="00CD1C96"/>
    <w:rsid w:val="00CF46D8"/>
    <w:rsid w:val="00D1212D"/>
    <w:rsid w:val="00D138B3"/>
    <w:rsid w:val="00D303F3"/>
    <w:rsid w:val="00D41653"/>
    <w:rsid w:val="00D41A7C"/>
    <w:rsid w:val="00D4266D"/>
    <w:rsid w:val="00D525D5"/>
    <w:rsid w:val="00D579B7"/>
    <w:rsid w:val="00D800F9"/>
    <w:rsid w:val="00DA1112"/>
    <w:rsid w:val="00DA706D"/>
    <w:rsid w:val="00DA7149"/>
    <w:rsid w:val="00DB0C10"/>
    <w:rsid w:val="00DC1BE4"/>
    <w:rsid w:val="00DC6B88"/>
    <w:rsid w:val="00DD111F"/>
    <w:rsid w:val="00DD335A"/>
    <w:rsid w:val="00DD39F9"/>
    <w:rsid w:val="00E03ED3"/>
    <w:rsid w:val="00E131D2"/>
    <w:rsid w:val="00E17EC6"/>
    <w:rsid w:val="00E561E3"/>
    <w:rsid w:val="00E6032D"/>
    <w:rsid w:val="00E627E0"/>
    <w:rsid w:val="00E8576F"/>
    <w:rsid w:val="00E91D3A"/>
    <w:rsid w:val="00E946D5"/>
    <w:rsid w:val="00ED0F30"/>
    <w:rsid w:val="00ED22AA"/>
    <w:rsid w:val="00ED3251"/>
    <w:rsid w:val="00EE10D2"/>
    <w:rsid w:val="00EE46E6"/>
    <w:rsid w:val="00EF0E27"/>
    <w:rsid w:val="00F0089C"/>
    <w:rsid w:val="00F055BD"/>
    <w:rsid w:val="00F15961"/>
    <w:rsid w:val="00F174DE"/>
    <w:rsid w:val="00F20E22"/>
    <w:rsid w:val="00F225BC"/>
    <w:rsid w:val="00F23DA7"/>
    <w:rsid w:val="00F3460F"/>
    <w:rsid w:val="00F3676D"/>
    <w:rsid w:val="00F65A25"/>
    <w:rsid w:val="00FB0BE8"/>
    <w:rsid w:val="00FD1D05"/>
    <w:rsid w:val="00FD365D"/>
    <w:rsid w:val="00FE3687"/>
    <w:rsid w:val="00FF4E56"/>
    <w:rsid w:val="04B4A94C"/>
    <w:rsid w:val="0635FEF6"/>
    <w:rsid w:val="43B4C2A5"/>
    <w:rsid w:val="44122373"/>
    <w:rsid w:val="4661A4D6"/>
    <w:rsid w:val="4DB8A01D"/>
    <w:rsid w:val="5A82FD6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F17F1"/>
  <w15:chartTrackingRefBased/>
  <w15:docId w15:val="{8B1E2712-D7EC-4640-8816-CAB61788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1F"/>
    <w:rPr>
      <w:lang w:val="en-GB"/>
    </w:rPr>
  </w:style>
  <w:style w:type="paragraph" w:styleId="Heading1">
    <w:name w:val="heading 1"/>
    <w:basedOn w:val="Normal"/>
    <w:link w:val="Heading1Char"/>
    <w:uiPriority w:val="9"/>
    <w:qFormat/>
    <w:rsid w:val="00BB2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1F"/>
    <w:rPr>
      <w:color w:val="0563C1" w:themeColor="hyperlink"/>
      <w:u w:val="single"/>
    </w:rPr>
  </w:style>
  <w:style w:type="table" w:styleId="TableGrid">
    <w:name w:val="Table Grid"/>
    <w:basedOn w:val="TableNormal"/>
    <w:uiPriority w:val="39"/>
    <w:rsid w:val="00DD11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11F"/>
    <w:pPr>
      <w:ind w:left="720"/>
      <w:contextualSpacing/>
    </w:pPr>
  </w:style>
  <w:style w:type="paragraph" w:styleId="Header">
    <w:name w:val="header"/>
    <w:basedOn w:val="Normal"/>
    <w:link w:val="HeaderChar"/>
    <w:uiPriority w:val="99"/>
    <w:unhideWhenUsed/>
    <w:rsid w:val="00DD1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11F"/>
    <w:rPr>
      <w:lang w:val="en-GB"/>
    </w:rPr>
  </w:style>
  <w:style w:type="character" w:styleId="CommentReference">
    <w:name w:val="annotation reference"/>
    <w:basedOn w:val="DefaultParagraphFont"/>
    <w:uiPriority w:val="99"/>
    <w:semiHidden/>
    <w:unhideWhenUsed/>
    <w:rsid w:val="00DD111F"/>
    <w:rPr>
      <w:sz w:val="16"/>
      <w:szCs w:val="16"/>
    </w:rPr>
  </w:style>
  <w:style w:type="paragraph" w:styleId="CommentText">
    <w:name w:val="annotation text"/>
    <w:basedOn w:val="Normal"/>
    <w:link w:val="CommentTextChar"/>
    <w:uiPriority w:val="99"/>
    <w:semiHidden/>
    <w:unhideWhenUsed/>
    <w:rsid w:val="00DD111F"/>
    <w:pPr>
      <w:spacing w:line="240" w:lineRule="auto"/>
    </w:pPr>
    <w:rPr>
      <w:sz w:val="20"/>
      <w:szCs w:val="20"/>
    </w:rPr>
  </w:style>
  <w:style w:type="character" w:customStyle="1" w:styleId="CommentTextChar">
    <w:name w:val="Comment Text Char"/>
    <w:basedOn w:val="DefaultParagraphFont"/>
    <w:link w:val="CommentText"/>
    <w:uiPriority w:val="99"/>
    <w:semiHidden/>
    <w:rsid w:val="00DD111F"/>
    <w:rPr>
      <w:sz w:val="20"/>
      <w:szCs w:val="20"/>
      <w:lang w:val="en-GB"/>
    </w:rPr>
  </w:style>
  <w:style w:type="paragraph" w:customStyle="1" w:styleId="paragraph">
    <w:name w:val="paragraph"/>
    <w:basedOn w:val="Normal"/>
    <w:rsid w:val="00DD11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111F"/>
  </w:style>
  <w:style w:type="paragraph" w:styleId="BalloonText">
    <w:name w:val="Balloon Text"/>
    <w:basedOn w:val="Normal"/>
    <w:link w:val="BalloonTextChar"/>
    <w:uiPriority w:val="99"/>
    <w:semiHidden/>
    <w:unhideWhenUsed/>
    <w:rsid w:val="00DD1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1F"/>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472F29"/>
    <w:rPr>
      <w:color w:val="605E5C"/>
      <w:shd w:val="clear" w:color="auto" w:fill="E1DFDD"/>
    </w:rPr>
  </w:style>
  <w:style w:type="paragraph" w:styleId="Footer">
    <w:name w:val="footer"/>
    <w:basedOn w:val="Normal"/>
    <w:link w:val="FooterChar"/>
    <w:uiPriority w:val="99"/>
    <w:unhideWhenUsed/>
    <w:rsid w:val="005D6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85"/>
    <w:rPr>
      <w:lang w:val="en-GB"/>
    </w:rPr>
  </w:style>
  <w:style w:type="character" w:styleId="FollowedHyperlink">
    <w:name w:val="FollowedHyperlink"/>
    <w:basedOn w:val="DefaultParagraphFont"/>
    <w:uiPriority w:val="99"/>
    <w:semiHidden/>
    <w:unhideWhenUsed/>
    <w:rsid w:val="00023E5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1690D"/>
    <w:rPr>
      <w:b/>
      <w:bCs/>
    </w:rPr>
  </w:style>
  <w:style w:type="character" w:customStyle="1" w:styleId="CommentSubjectChar">
    <w:name w:val="Comment Subject Char"/>
    <w:basedOn w:val="CommentTextChar"/>
    <w:link w:val="CommentSubject"/>
    <w:uiPriority w:val="99"/>
    <w:semiHidden/>
    <w:rsid w:val="0001690D"/>
    <w:rPr>
      <w:b/>
      <w:bCs/>
      <w:sz w:val="20"/>
      <w:szCs w:val="20"/>
      <w:lang w:val="en-GB"/>
    </w:rPr>
  </w:style>
  <w:style w:type="character" w:customStyle="1" w:styleId="Heading1Char">
    <w:name w:val="Heading 1 Char"/>
    <w:basedOn w:val="DefaultParagraphFont"/>
    <w:link w:val="Heading1"/>
    <w:uiPriority w:val="9"/>
    <w:rsid w:val="00BB28E7"/>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917AEA"/>
    <w:rPr>
      <w:color w:val="605E5C"/>
      <w:shd w:val="clear" w:color="auto" w:fill="E1DFDD"/>
    </w:rPr>
  </w:style>
  <w:style w:type="paragraph" w:styleId="Revision">
    <w:name w:val="Revision"/>
    <w:hidden/>
    <w:uiPriority w:val="99"/>
    <w:semiHidden/>
    <w:rsid w:val="000145CD"/>
    <w:pPr>
      <w:spacing w:after="0" w:line="240" w:lineRule="auto"/>
    </w:pPr>
    <w:rPr>
      <w:lang w:val="en-GB"/>
    </w:rPr>
  </w:style>
  <w:style w:type="character" w:styleId="Emphasis">
    <w:name w:val="Emphasis"/>
    <w:basedOn w:val="DefaultParagraphFont"/>
    <w:uiPriority w:val="20"/>
    <w:qFormat/>
    <w:rsid w:val="000145CD"/>
    <w:rPr>
      <w:i/>
      <w:iCs/>
    </w:rPr>
  </w:style>
  <w:style w:type="character" w:customStyle="1" w:styleId="gmail-normaltextrun">
    <w:name w:val="gmail-normaltextrun"/>
    <w:basedOn w:val="DefaultParagraphFont"/>
    <w:rsid w:val="000145CD"/>
  </w:style>
  <w:style w:type="paragraph" w:styleId="NormalWeb">
    <w:name w:val="Normal (Web)"/>
    <w:basedOn w:val="Normal"/>
    <w:uiPriority w:val="99"/>
    <w:semiHidden/>
    <w:unhideWhenUsed/>
    <w:rsid w:val="00D41A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202">
      <w:bodyDiv w:val="1"/>
      <w:marLeft w:val="0"/>
      <w:marRight w:val="0"/>
      <w:marTop w:val="0"/>
      <w:marBottom w:val="0"/>
      <w:divBdr>
        <w:top w:val="none" w:sz="0" w:space="0" w:color="auto"/>
        <w:left w:val="none" w:sz="0" w:space="0" w:color="auto"/>
        <w:bottom w:val="none" w:sz="0" w:space="0" w:color="auto"/>
        <w:right w:val="none" w:sz="0" w:space="0" w:color="auto"/>
      </w:divBdr>
    </w:div>
    <w:div w:id="19348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aistearsiolta.ie/ga/p-irt-ochta-le-tuismitheoir-/sampla-agus-smaointe-don-chleachtas/tacu-le-paisti-a-bhfuil-teanga-bhreise-acu-agus-iad-a-ionchuimsiu-3-6-bliana-.html" TargetMode="External"/><Relationship Id="rId26" Type="http://schemas.openxmlformats.org/officeDocument/2006/relationships/hyperlink" Target="https://www.aistearsiolta.ie/en/nurturing-and-extending-interactions/resources-for-sharing/inclusive-picture-books-1-3-years-.pdf" TargetMode="External"/><Relationship Id="rId39" Type="http://schemas.openxmlformats.org/officeDocument/2006/relationships/image" Target="media/image14.svg"/><Relationship Id="rId21" Type="http://schemas.openxmlformats.org/officeDocument/2006/relationships/image" Target="media/image5.png"/><Relationship Id="rId34" Type="http://schemas.openxmlformats.org/officeDocument/2006/relationships/image" Target="media/image11.png"/><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www.aistearsiolta.ie/en/building-partnerships-with-parents/examples-and-ideas-for-practice/valuing-and-supporting-childrens-home-languages-birth-6-years-.html" TargetMode="External"/><Relationship Id="rId29" Type="http://schemas.openxmlformats.org/officeDocument/2006/relationships/image" Target="media/image8.svg"/><Relationship Id="rId41" Type="http://schemas.openxmlformats.org/officeDocument/2006/relationships/hyperlink" Target="https://knowledge.barnardos.ie/handle/20.500.13085/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stearsiolta.ie/ga/intreoir-agus-bunchlocha-an-churaclaim/aistear-siolta-documents/cumarsaid.pdf" TargetMode="External"/><Relationship Id="rId24" Type="http://schemas.openxmlformats.org/officeDocument/2006/relationships/hyperlink" Target="https://www.aistearsiolta.ie/en/nurturing-and-extending-interactions/resources-for-sharing/introducing-irish-to-children-in-english-medium-settings-3-6-years-.pdf" TargetMode="External"/><Relationship Id="rId32" Type="http://schemas.openxmlformats.org/officeDocument/2006/relationships/image" Target="media/image9.png"/><Relationship Id="rId37" Type="http://schemas.openxmlformats.org/officeDocument/2006/relationships/hyperlink" Target="http://www.aistearsiolta.ie" TargetMode="External"/><Relationship Id="rId40" Type="http://schemas.openxmlformats.org/officeDocument/2006/relationships/hyperlink" Target="https://knowledge.barnardos.ie/handle/20.500.13085/179"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istearsiolta.ie/ga/idirghniomhaiochtai-a-chothu-agus-a-leathnu/acmhainn-le-comhroinnt/tacu-le-leanai-datheangachas-a-bhaint-amach.pdf" TargetMode="External"/><Relationship Id="rId28" Type="http://schemas.openxmlformats.org/officeDocument/2006/relationships/image" Target="media/image7.png"/><Relationship Id="rId36" Type="http://schemas.openxmlformats.org/officeDocument/2006/relationships/hyperlink" Target="http://aistearsiolta.ie/en/Introduction/Action-planning-tool-for-Siolta-and-Aistear/Action-planning-tool-for-Siolta-and-Aistear.pdf" TargetMode="External"/><Relationship Id="rId10" Type="http://schemas.openxmlformats.org/officeDocument/2006/relationships/endnotes" Target="endnotes.xml"/><Relationship Id="rId19" Type="http://schemas.openxmlformats.org/officeDocument/2006/relationships/hyperlink" Target="https://www.aistearsiolta.ie/ga/p-irt-ochta-le-tuismitheoir-/sampla-agus-smaointe-don-chleachtas/oibriu-le-tuismitheoiri-chun-teangacha-ti-paisti-a-cheiliuradh-breith-6-bliana-.html" TargetMode="External"/><Relationship Id="rId31" Type="http://schemas.openxmlformats.org/officeDocument/2006/relationships/hyperlink" Target="https://www.aistearsiolta.ie/en/nurturing-and-extending-interactions/self-evaluation-tools/self-evaluation-tool-nurturing-and-extending-3-6-years-.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6.svg"/><Relationship Id="rId27" Type="http://schemas.openxmlformats.org/officeDocument/2006/relationships/hyperlink" Target="https://www.aistearsiolta.ie/en/nurturing-and-extending-interactions/resources-for-sharing/inclusive-picture-books-2-5-6-years-.pdf" TargetMode="External"/><Relationship Id="rId30" Type="http://schemas.openxmlformats.org/officeDocument/2006/relationships/hyperlink" Target="https://www.aistearsiolta.ie/ga/idirghniomhaiochtai-a-chothu-agus-a-leathnu/uirlis-f-inmheast-ireachta/uirlis-feinmheastoireachta-idirghniomhaiochtai-a-chothu-agus-a-leathnu-naionain-agus-lapadain-.pdf" TargetMode="External"/><Relationship Id="rId35" Type="http://schemas.openxmlformats.org/officeDocument/2006/relationships/image" Target="media/image12.sv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istearsiolta.ie/en/curriculum-foundations/aistear-and-siolta-documents/14-identity-and-belonging.pdf" TargetMode="External"/><Relationship Id="rId17" Type="http://schemas.openxmlformats.org/officeDocument/2006/relationships/hyperlink" Target="https://www.aistearsiolta.ie/ga/p-irt-ochta-le-tuismitheoir-/sampla-agus-smaointe-don-chleachtas/oibriu-le-tuismitheoiri-chun-teangacha-ti-paisti-a-cheiliuradh-breith-6-bliana-.html" TargetMode="External"/><Relationship Id="rId25" Type="http://schemas.openxmlformats.org/officeDocument/2006/relationships/hyperlink" Target="https://www.aistearsiolta.ie/en/nurturing-and-extending-interactions/resources-for-sharing/inclusive-picture-books-birth-18-months-.pdf" TargetMode="External"/><Relationship Id="rId33" Type="http://schemas.openxmlformats.org/officeDocument/2006/relationships/image" Target="media/image10.svg"/><Relationship Id="rId38"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11f0660-92c1-4371-af0b-86e7a21688e6">
      <UserInfo>
        <DisplayName>Arlene Forster</DisplayName>
        <AccountId>20</AccountId>
        <AccountType/>
      </UserInfo>
      <UserInfo>
        <DisplayName>Jacqueline Fallon</DisplayName>
        <AccountId>14</AccountId>
        <AccountType/>
      </UserInfo>
      <UserInfo>
        <DisplayName>Mary Daly</DisplayName>
        <AccountId>19</AccountId>
        <AccountType/>
      </UserInfo>
      <UserInfo>
        <DisplayName>Jacinta Regan</DisplayName>
        <AccountId>41</AccountId>
        <AccountType/>
      </UserInfo>
      <UserInfo>
        <DisplayName>Derek Grant</DisplayName>
        <AccountId>21</AccountId>
        <AccountType/>
      </UserInfo>
      <UserInfo>
        <DisplayName>Lorraine Farrell</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49CB542D99924E8D58234FEB9EFC28" ma:contentTypeVersion="6" ma:contentTypeDescription="Create a new document." ma:contentTypeScope="" ma:versionID="e160cbf674133bf5f9c9087ed23644a9">
  <xsd:schema xmlns:xsd="http://www.w3.org/2001/XMLSchema" xmlns:xs="http://www.w3.org/2001/XMLSchema" xmlns:p="http://schemas.microsoft.com/office/2006/metadata/properties" xmlns:ns2="5408af21-b965-4dc8-a97c-ddd7b944f5db" xmlns:ns3="a11f0660-92c1-4371-af0b-86e7a21688e6" targetNamespace="http://schemas.microsoft.com/office/2006/metadata/properties" ma:root="true" ma:fieldsID="7c8473f00b3cfb3cdea462fa045c0e7d" ns2:_="" ns3:_="">
    <xsd:import namespace="5408af21-b965-4dc8-a97c-ddd7b944f5db"/>
    <xsd:import namespace="a11f0660-92c1-4371-af0b-86e7a21688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8af21-b965-4dc8-a97c-ddd7b944f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f0660-92c1-4371-af0b-86e7a2168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B04DF-C76A-4D1F-9E8B-575CACC2CD5E}">
  <ds:schemaRefs>
    <ds:schemaRef ds:uri="http://schemas.microsoft.com/office/2006/metadata/properties"/>
    <ds:schemaRef ds:uri="http://schemas.microsoft.com/office/infopath/2007/PartnerControls"/>
    <ds:schemaRef ds:uri="a11f0660-92c1-4371-af0b-86e7a21688e6"/>
  </ds:schemaRefs>
</ds:datastoreItem>
</file>

<file path=customXml/itemProps2.xml><?xml version="1.0" encoding="utf-8"?>
<ds:datastoreItem xmlns:ds="http://schemas.openxmlformats.org/officeDocument/2006/customXml" ds:itemID="{CF34627C-26B6-4DF4-B73F-0DC734753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8af21-b965-4dc8-a97c-ddd7b944f5db"/>
    <ds:schemaRef ds:uri="a11f0660-92c1-4371-af0b-86e7a2168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9C6CE-A5C0-449B-9754-B6FDD9204C76}">
  <ds:schemaRefs>
    <ds:schemaRef ds:uri="http://schemas.microsoft.com/sharepoint/v3/contenttype/forms"/>
  </ds:schemaRefs>
</ds:datastoreItem>
</file>

<file path=customXml/itemProps4.xml><?xml version="1.0" encoding="utf-8"?>
<ds:datastoreItem xmlns:ds="http://schemas.openxmlformats.org/officeDocument/2006/customXml" ds:itemID="{FDFD3729-A949-424B-8EE3-C4A07AFA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Grant</dc:creator>
  <cp:keywords/>
  <dc:description/>
  <cp:lastModifiedBy>Freyja Quigley</cp:lastModifiedBy>
  <cp:revision>61</cp:revision>
  <cp:lastPrinted>2021-04-28T13:17:00Z</cp:lastPrinted>
  <dcterms:created xsi:type="dcterms:W3CDTF">2023-01-16T15:42:00Z</dcterms:created>
  <dcterms:modified xsi:type="dcterms:W3CDTF">2024-07-12T14:40:00Z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0x0101005849CB542D99924E8D58234FEB9EFC28</vt:lpwstr>
  </property>
</Properties>
</file>